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-3297553</wp:posOffset>
            </wp:positionH>
            <wp:positionV relativeFrom="margin">
              <wp:posOffset>1085215</wp:posOffset>
            </wp:positionV>
            <wp:extent cx="14236700" cy="8009890"/>
            <wp:effectExtent b="0" l="0" r="0" t="0"/>
            <wp:wrapSquare wrapText="bothSides" distB="0" distT="0" distL="114300" distR="114300"/>
            <wp:docPr id="2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2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35425" cy="3667125"/>
                <wp:effectExtent b="0" l="0" r="0" t="0"/>
                <wp:wrapNone/>
                <wp:docPr id="26" name=""/>
                <a:graphic>
                  <a:graphicData uri="http://schemas.microsoft.com/office/word/2010/wordprocessingShape">
                    <wps:wsp>
                      <wps:cNvSpPr/>
                      <wps:cNvPr id="2" name="Shape 2"/>
                      <wps:spPr>
                        <a:xfrm>
                          <a:off x="3333050" y="1951200"/>
                          <a:ext cx="4025900" cy="36576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Face-to-Face Lesson Plan – Module 2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629920</wp:posOffset>
                </wp:positionV>
                <wp:extent cx="4035425" cy="3667125"/>
                <wp:effectExtent b="0" l="0" r="0" t="0"/>
                <wp:wrapNone/>
                <wp:docPr id="26"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035425" cy="3667125"/>
                        </a:xfrm>
                        <a:prstGeom prst="rect"/>
                        <a:ln/>
                      </pic:spPr>
                    </pic:pic>
                  </a:graphicData>
                </a:graphic>
              </wp:anchor>
            </w:drawing>
          </mc:Fallback>
        </mc:AlternateContent>
      </w:r>
    </w:p>
    <w:p w:rsidR="00000000" w:rsidDel="00000000" w:rsidP="00000000" w:rsidRDefault="00000000" w:rsidRPr="00000000" w14:paraId="00000002">
      <w:pPr>
        <w:pStyle w:val="Heading1"/>
        <w:rPr/>
      </w:pPr>
      <w:r w:rsidDel="00000000" w:rsidR="00000000" w:rsidRPr="00000000">
        <w:rPr>
          <w:rtl w:val="0"/>
        </w:rPr>
        <w:br w:type="textWrapping"/>
        <w:t xml:space="preserve">Introduction to the Workshop</w:t>
      </w:r>
    </w:p>
    <w:p w:rsidR="00000000" w:rsidDel="00000000" w:rsidP="00000000" w:rsidRDefault="00000000" w:rsidRPr="00000000" w14:paraId="00000003">
      <w:pPr>
        <w:jc w:val="both"/>
        <w:rPr/>
      </w:pPr>
      <w:r w:rsidDel="00000000" w:rsidR="00000000" w:rsidRPr="00000000">
        <w:rPr>
          <w:rtl w:val="0"/>
        </w:rPr>
        <w:t xml:space="preserve">This module is about writing your own story and what techniques are needed for it. It will cover topics such as building a story, the main points when writing your own story, and the power of storytelling.</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Notes for the Facilitator</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modules provide flexible planning and lead to an evaluation of the programme.</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units are independent and can be adjusted according to the level of the participants.</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topics taught can be in hybrid mode, that is, face-to-face and/or online, through the available technologies. The theoretical content is covered in the </w:t>
      </w:r>
      <w:r w:rsidDel="00000000" w:rsidR="00000000" w:rsidRPr="00000000">
        <w:rPr>
          <w:rtl w:val="0"/>
        </w:rPr>
        <w:t xml:space="preserve">powerpoint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beginning of each session, ask participants to silence their phones. Also ask them to create a sheet with their names in front and put it on the desk to facilitate communication between everyone.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Recommendations for the facilitator:</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in advance to </w:t>
      </w:r>
      <w:r w:rsidDel="00000000" w:rsidR="00000000" w:rsidRPr="00000000">
        <w:rPr>
          <w:rtl w:val="0"/>
        </w:rPr>
        <w:t xml:space="preserve">familiarise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yourself with the concepts and better manage the workshop time.</w:t>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 clearly and be expressive. </w:t>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Prompt questions and listen </w:t>
      </w:r>
      <w:r w:rsidDel="00000000" w:rsidR="00000000" w:rsidRPr="00000000">
        <w:rPr>
          <w:rtl w:val="0"/>
        </w:rPr>
        <w:t xml:space="preserve">carefully to comments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tl w:val="0"/>
        </w:rPr>
        <w:t xml:space="preserve">feedback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 learners to participate in the topic and discussions.</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Keep the group focused on the tasks, but, if necessary, take breaks.</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Avoid standing in one place, move around the class.</w:t>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end </w:t>
      </w:r>
      <w:r w:rsidDel="00000000" w:rsidR="00000000" w:rsidRPr="00000000">
        <w:rPr>
          <w:rtl w:val="0"/>
        </w:rPr>
        <w:t xml:space="preserve">summarise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what was taught and discuss with the learner’s points to improve.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rPr/>
      </w:pPr>
      <w:r w:rsidDel="00000000" w:rsidR="00000000" w:rsidRPr="00000000">
        <w:rPr>
          <w:rtl w:val="0"/>
        </w:rPr>
        <w:t xml:space="preserve">IO1 Digital Storytelling Curriculum for Adult Learners </w:t>
      </w:r>
    </w:p>
    <w:p w:rsidR="00000000" w:rsidDel="00000000" w:rsidP="00000000" w:rsidRDefault="00000000" w:rsidRPr="00000000" w14:paraId="00000016">
      <w:pPr>
        <w:pStyle w:val="Heading2"/>
        <w:rPr/>
      </w:pPr>
      <w:r w:rsidDel="00000000" w:rsidR="00000000" w:rsidRPr="00000000">
        <w:rPr>
          <w:rtl w:val="0"/>
        </w:rPr>
        <w:t xml:space="preserve">Face-to-face </w:t>
      </w:r>
    </w:p>
    <w:tbl>
      <w:tblPr>
        <w:tblStyle w:val="Table1"/>
        <w:tblW w:w="13948.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17">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Module Title: Me as a storyteller</w:t>
            </w:r>
          </w:p>
        </w:tc>
      </w:tr>
      <w:tr>
        <w:trPr>
          <w:cantSplit w:val="0"/>
          <w:tblHeader w:val="0"/>
        </w:trPr>
        <w:tc>
          <w:tcPr>
            <w:gridSpan w:val="3"/>
          </w:tcPr>
          <w:p w:rsidR="00000000" w:rsidDel="00000000" w:rsidP="00000000" w:rsidRDefault="00000000" w:rsidRPr="00000000" w14:paraId="0000001A">
            <w:pPr>
              <w:spacing w:after="60" w:before="60" w:lineRule="auto"/>
              <w:rPr>
                <w:rFonts w:ascii="Open Sans" w:cs="Open Sans" w:eastAsia="Open Sans" w:hAnsi="Open Sans"/>
                <w:b w:val="0"/>
              </w:rPr>
            </w:pPr>
            <w:r w:rsidDel="00000000" w:rsidR="00000000" w:rsidRPr="00000000">
              <w:rPr>
                <w:rFonts w:ascii="Open Sans" w:cs="Open Sans" w:eastAsia="Open Sans" w:hAnsi="Open Sans"/>
                <w:rtl w:val="0"/>
              </w:rPr>
              <w:t xml:space="preserve">Aim of the module: </w:t>
            </w:r>
            <w:r w:rsidDel="00000000" w:rsidR="00000000" w:rsidRPr="00000000">
              <w:rPr>
                <w:rtl w:val="0"/>
              </w:rPr>
            </w:r>
          </w:p>
          <w:p w:rsidR="00000000" w:rsidDel="00000000" w:rsidP="00000000" w:rsidRDefault="00000000" w:rsidRPr="00000000" w14:paraId="0000001B">
            <w:pPr>
              <w:spacing w:after="60" w:before="60" w:lineRule="auto"/>
              <w:rPr>
                <w:rFonts w:ascii="Open Sans" w:cs="Open Sans" w:eastAsia="Open Sans" w:hAnsi="Open Sans"/>
                <w:b w:val="0"/>
              </w:rPr>
            </w:pPr>
            <w:r w:rsidDel="00000000" w:rsidR="00000000" w:rsidRPr="00000000">
              <w:rPr>
                <w:rFonts w:ascii="Open Sans" w:cs="Open Sans" w:eastAsia="Open Sans" w:hAnsi="Open Sans"/>
                <w:b w:val="0"/>
                <w:rtl w:val="0"/>
              </w:rPr>
              <w:t xml:space="preserve">The aim of the module is to improve learners' knowledge of writing stories. After completing the module, the adult learners will know how to write a story and what techniques needed to develop them. They will improve their literacy and writing skills as well as the techniques of a storyteller.</w:t>
            </w:r>
          </w:p>
        </w:tc>
      </w:tr>
      <w:tr>
        <w:trPr>
          <w:cantSplit w:val="0"/>
          <w:tblHeader w:val="0"/>
        </w:trPr>
        <w:tc>
          <w:tcPr>
            <w:gridSpan w:val="3"/>
          </w:tcPr>
          <w:p w:rsidR="00000000" w:rsidDel="00000000" w:rsidP="00000000" w:rsidRDefault="00000000" w:rsidRPr="00000000" w14:paraId="0000001E">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Learning outcomes of the module: </w:t>
            </w:r>
            <w:r w:rsidDel="00000000" w:rsidR="00000000" w:rsidRPr="00000000">
              <w:rPr>
                <w:rFonts w:ascii="Open Sans" w:cs="Open Sans" w:eastAsia="Open Sans" w:hAnsi="Open Sans"/>
                <w:b w:val="0"/>
                <w:rtl w:val="0"/>
              </w:rPr>
              <w:t xml:space="preserve">After completing this module, participants should be prepared to write their own stories.</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1">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Knowledge</w:t>
            </w:r>
          </w:p>
        </w:tc>
        <w:tc>
          <w:tcPr/>
          <w:p w:rsidR="00000000" w:rsidDel="00000000" w:rsidP="00000000" w:rsidRDefault="00000000" w:rsidRPr="00000000" w14:paraId="00000022">
            <w:pPr>
              <w:spacing w:after="60" w:before="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Skills</w:t>
            </w:r>
          </w:p>
        </w:tc>
        <w:tc>
          <w:tcPr/>
          <w:p w:rsidR="00000000" w:rsidDel="00000000" w:rsidP="00000000" w:rsidRDefault="00000000" w:rsidRPr="00000000" w14:paraId="00000023">
            <w:pPr>
              <w:spacing w:after="60" w:before="60" w:lineRule="auto"/>
              <w:rPr>
                <w:rFonts w:ascii="Open Sans" w:cs="Open Sans" w:eastAsia="Open Sans" w:hAnsi="Open Sans"/>
              </w:rPr>
            </w:pPr>
            <w:r w:rsidDel="00000000" w:rsidR="00000000" w:rsidRPr="00000000">
              <w:rPr>
                <w:rFonts w:ascii="Open Sans" w:cs="Open Sans" w:eastAsia="Open Sans" w:hAnsi="Open Sans"/>
                <w:b w:val="1"/>
                <w:rtl w:val="0"/>
              </w:rPr>
              <w:t xml:space="preserve">Attitudes</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24">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Basic knowledge of how to form the structure of a story.</w:t>
            </w:r>
          </w:p>
          <w:p w:rsidR="00000000" w:rsidDel="00000000" w:rsidP="00000000" w:rsidRDefault="00000000" w:rsidRPr="00000000" w14:paraId="00000025">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Basic knowledge of different narrative styles when storytelling – how to find your own voice as a storyteller.</w:t>
            </w:r>
          </w:p>
          <w:p w:rsidR="00000000" w:rsidDel="00000000" w:rsidP="00000000" w:rsidRDefault="00000000" w:rsidRPr="00000000" w14:paraId="00000026">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Basic knowledge of how to develop a good character.</w:t>
            </w:r>
          </w:p>
          <w:p w:rsidR="00000000" w:rsidDel="00000000" w:rsidP="00000000" w:rsidRDefault="00000000" w:rsidRPr="00000000" w14:paraId="00000027">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Practical knowledge of the different formats of stories – first person narrator or third person narrator.</w:t>
            </w:r>
          </w:p>
          <w:p w:rsidR="00000000" w:rsidDel="00000000" w:rsidP="00000000" w:rsidRDefault="00000000" w:rsidRPr="00000000" w14:paraId="00000028">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Practical knowledge of how to use tenses in storytelling for different impacts – past, present, and future.</w:t>
            </w:r>
          </w:p>
          <w:p w:rsidR="00000000" w:rsidDel="00000000" w:rsidP="00000000" w:rsidRDefault="00000000" w:rsidRPr="00000000" w14:paraId="00000029">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Practical knowledge of the oratory skills needed for storytelling – controlling pitch, tone, volume, body language, etc.</w:t>
            </w:r>
          </w:p>
          <w:p w:rsidR="00000000" w:rsidDel="00000000" w:rsidP="00000000" w:rsidRDefault="00000000" w:rsidRPr="00000000" w14:paraId="0000002A">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Practical knowledge of how to use your body in storytelling – the role of movement, gesture, and dance in storytelling.</w:t>
            </w:r>
          </w:p>
          <w:p w:rsidR="00000000" w:rsidDel="00000000" w:rsidP="00000000" w:rsidRDefault="00000000" w:rsidRPr="00000000" w14:paraId="0000002B">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Practical knowledge of how to be a confident, clear, and concise storyteller.</w:t>
            </w:r>
          </w:p>
          <w:p w:rsidR="00000000" w:rsidDel="00000000" w:rsidP="00000000" w:rsidRDefault="00000000" w:rsidRPr="00000000" w14:paraId="0000002C">
            <w:pPr>
              <w:numPr>
                <w:ilvl w:val="0"/>
                <w:numId w:val="12"/>
              </w:numPr>
              <w:spacing w:after="60" w:before="60" w:lineRule="auto"/>
              <w:ind w:left="720" w:hanging="360"/>
              <w:rPr>
                <w:rFonts w:ascii="Open Sans" w:cs="Open Sans" w:eastAsia="Open Sans" w:hAnsi="Open Sans"/>
                <w:b w:val="0"/>
                <w:sz w:val="20"/>
                <w:szCs w:val="20"/>
              </w:rPr>
            </w:pPr>
            <w:r w:rsidDel="00000000" w:rsidR="00000000" w:rsidRPr="00000000">
              <w:rPr>
                <w:rFonts w:ascii="Open Sans" w:cs="Open Sans" w:eastAsia="Open Sans" w:hAnsi="Open Sans"/>
                <w:b w:val="0"/>
                <w:sz w:val="20"/>
                <w:szCs w:val="20"/>
                <w:rtl w:val="0"/>
              </w:rPr>
              <w:t xml:space="preserve">Practical knowledge of how to craft stories. </w:t>
            </w:r>
          </w:p>
          <w:p w:rsidR="00000000" w:rsidDel="00000000" w:rsidP="00000000" w:rsidRDefault="00000000" w:rsidRPr="00000000" w14:paraId="0000002D">
            <w:pPr>
              <w:numPr>
                <w:ilvl w:val="0"/>
                <w:numId w:val="12"/>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b w:val="0"/>
                <w:sz w:val="20"/>
                <w:szCs w:val="20"/>
                <w:rtl w:val="0"/>
              </w:rPr>
              <w:t xml:space="preserve">Theoretical knowledge of the different elements that contribute to storytelling (plot, character, themes,</w:t>
            </w:r>
            <w:r w:rsidDel="00000000" w:rsidR="00000000" w:rsidRPr="00000000">
              <w:rPr>
                <w:sz w:val="20"/>
                <w:szCs w:val="20"/>
                <w:rtl w:val="0"/>
              </w:rPr>
              <w:t xml:space="preserve"> </w:t>
            </w:r>
            <w:r w:rsidDel="00000000" w:rsidR="00000000" w:rsidRPr="00000000">
              <w:rPr>
                <w:rFonts w:ascii="Open Sans" w:cs="Open Sans" w:eastAsia="Open Sans" w:hAnsi="Open Sans"/>
                <w:b w:val="0"/>
                <w:sz w:val="20"/>
                <w:szCs w:val="20"/>
                <w:rtl w:val="0"/>
              </w:rPr>
              <w:t xml:space="preserve">dialogue, melody, setting, crisis, climax, conclusion).</w:t>
            </w:r>
            <w:r w:rsidDel="00000000" w:rsidR="00000000" w:rsidRPr="00000000">
              <w:rPr>
                <w:rtl w:val="0"/>
              </w:rPr>
            </w:r>
          </w:p>
          <w:p w:rsidR="00000000" w:rsidDel="00000000" w:rsidP="00000000" w:rsidRDefault="00000000" w:rsidRPr="00000000" w14:paraId="0000002E">
            <w:pPr>
              <w:spacing w:after="60" w:before="60" w:lineRule="auto"/>
              <w:rPr>
                <w:rFonts w:ascii="Open Sans" w:cs="Open Sans" w:eastAsia="Open Sans" w:hAnsi="Open Sans"/>
                <w:sz w:val="20"/>
                <w:szCs w:val="20"/>
                <w:highlight w:val="yellow"/>
              </w:rPr>
            </w:pPr>
            <w:r w:rsidDel="00000000" w:rsidR="00000000" w:rsidRPr="00000000">
              <w:rPr>
                <w:rtl w:val="0"/>
              </w:rPr>
            </w:r>
          </w:p>
        </w:tc>
        <w:tc>
          <w:tcPr/>
          <w:p w:rsidR="00000000" w:rsidDel="00000000" w:rsidP="00000000" w:rsidRDefault="00000000" w:rsidRPr="00000000" w14:paraId="0000002F">
            <w:pPr>
              <w:numPr>
                <w:ilvl w:val="0"/>
                <w:numId w:val="13"/>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Discuss how to craft stories.</w:t>
            </w:r>
          </w:p>
          <w:p w:rsidR="00000000" w:rsidDel="00000000" w:rsidP="00000000" w:rsidRDefault="00000000" w:rsidRPr="00000000" w14:paraId="00000030">
            <w:pPr>
              <w:numPr>
                <w:ilvl w:val="0"/>
                <w:numId w:val="13"/>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Assess how to foster emotion, drama, anticipation through storytelling.</w:t>
            </w:r>
          </w:p>
          <w:p w:rsidR="00000000" w:rsidDel="00000000" w:rsidP="00000000" w:rsidRDefault="00000000" w:rsidRPr="00000000" w14:paraId="00000031">
            <w:pPr>
              <w:numPr>
                <w:ilvl w:val="0"/>
                <w:numId w:val="13"/>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Identify the principles, elements, and techniques of storytelling and how to integrate them into stories. </w:t>
            </w:r>
          </w:p>
          <w:p w:rsidR="00000000" w:rsidDel="00000000" w:rsidP="00000000" w:rsidRDefault="00000000" w:rsidRPr="00000000" w14:paraId="00000032">
            <w:pPr>
              <w:numPr>
                <w:ilvl w:val="0"/>
                <w:numId w:val="13"/>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Explore the art and techniques of storytelling. </w:t>
            </w:r>
          </w:p>
          <w:p w:rsidR="00000000" w:rsidDel="00000000" w:rsidP="00000000" w:rsidRDefault="00000000" w:rsidRPr="00000000" w14:paraId="00000033">
            <w:pPr>
              <w:numPr>
                <w:ilvl w:val="0"/>
                <w:numId w:val="13"/>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Recognise how storytelling can share a sense of history, values, and traditions.</w:t>
            </w:r>
          </w:p>
          <w:p w:rsidR="00000000" w:rsidDel="00000000" w:rsidP="00000000" w:rsidRDefault="00000000" w:rsidRPr="00000000" w14:paraId="00000034">
            <w:pPr>
              <w:numPr>
                <w:ilvl w:val="0"/>
                <w:numId w:val="13"/>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Distinguish between different types of stories and the role they play in the oral tradition. </w:t>
            </w:r>
          </w:p>
          <w:p w:rsidR="00000000" w:rsidDel="00000000" w:rsidP="00000000" w:rsidRDefault="00000000" w:rsidRPr="00000000" w14:paraId="00000035">
            <w:pPr>
              <w:numPr>
                <w:ilvl w:val="0"/>
                <w:numId w:val="13"/>
              </w:numPr>
              <w:spacing w:after="60" w:before="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Demonstrate the 4P’s of storytelling – People, Place, Plot, Purpose.</w:t>
            </w:r>
          </w:p>
          <w:p w:rsidR="00000000" w:rsidDel="00000000" w:rsidP="00000000" w:rsidRDefault="00000000" w:rsidRPr="00000000" w14:paraId="00000036">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7">
            <w:pPr>
              <w:numPr>
                <w:ilvl w:val="0"/>
                <w:numId w:val="6"/>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Willingness to tell stories to promote intercultural understanding and communication. </w:t>
            </w:r>
          </w:p>
          <w:p w:rsidR="00000000" w:rsidDel="00000000" w:rsidP="00000000" w:rsidRDefault="00000000" w:rsidRPr="00000000" w14:paraId="00000038">
            <w:pPr>
              <w:numPr>
                <w:ilvl w:val="0"/>
                <w:numId w:val="6"/>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Openness to contribute and share tales for personal, historical, and societal development.</w:t>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Appreciation of the cultural impact and importance of stories.</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Appreciation of an individual’s role in storytelling and preserving traditions.</w:t>
            </w:r>
          </w:p>
        </w:tc>
      </w:tr>
      <w:tr>
        <w:trPr>
          <w:cantSplit w:val="0"/>
          <w:tblHeader w:val="0"/>
        </w:trPr>
        <w:tc>
          <w:tcPr>
            <w:gridSpan w:val="3"/>
          </w:tcPr>
          <w:p w:rsidR="00000000" w:rsidDel="00000000" w:rsidP="00000000" w:rsidRDefault="00000000" w:rsidRPr="00000000" w14:paraId="0000003B">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Module duration: </w:t>
            </w:r>
            <w:r w:rsidDel="00000000" w:rsidR="00000000" w:rsidRPr="00000000">
              <w:rPr>
                <w:rFonts w:ascii="Open Sans" w:cs="Open Sans" w:eastAsia="Open Sans" w:hAnsi="Open Sans"/>
                <w:b w:val="0"/>
                <w:rtl w:val="0"/>
              </w:rPr>
              <w:t xml:space="preserve">7 hrs F2F / Online – Hybrid Course</w:t>
            </w:r>
            <w:r w:rsidDel="00000000" w:rsidR="00000000" w:rsidRPr="00000000">
              <w:rPr>
                <w:rFonts w:ascii="Open Sans" w:cs="Open Sans" w:eastAsia="Open Sans" w:hAnsi="Open Sans"/>
                <w:rtl w:val="0"/>
              </w:rPr>
              <w:t xml:space="preserve"> </w:t>
            </w:r>
          </w:p>
        </w:tc>
      </w:tr>
      <w:tr>
        <w:trPr>
          <w:cantSplit w:val="0"/>
          <w:tblHeader w:val="0"/>
        </w:trPr>
        <w:tc>
          <w:tcPr>
            <w:gridSpan w:val="3"/>
          </w:tcPr>
          <w:p w:rsidR="00000000" w:rsidDel="00000000" w:rsidP="00000000" w:rsidRDefault="00000000" w:rsidRPr="00000000" w14:paraId="0000003E">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Preparation/ Materials/Equipment:  </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Projector and screen</w:t>
            </w:r>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PowerPoint slides</w:t>
            </w:r>
            <w:r w:rsidDel="00000000" w:rsidR="00000000" w:rsidRPr="00000000">
              <w:rPr>
                <w:rtl w:val="0"/>
              </w:rPr>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Laptop</w:t>
            </w:r>
            <w:r w:rsidDel="00000000" w:rsidR="00000000" w:rsidRPr="00000000">
              <w:rPr>
                <w:rtl w:val="0"/>
              </w:rPr>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Internet connection</w:t>
            </w:r>
            <w:r w:rsidDel="00000000" w:rsidR="00000000" w:rsidRPr="00000000">
              <w:rPr>
                <w:rtl w:val="0"/>
              </w:rPr>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Pens and note-taking materials for all learners</w:t>
            </w: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ind w:left="720" w:hanging="360"/>
              <w:rPr>
                <w:rFonts w:ascii="Open Sans" w:cs="Open Sans" w:eastAsia="Open Sans" w:hAnsi="Open Sans"/>
                <w:color w:val="000000"/>
              </w:rPr>
            </w:pPr>
            <w:r w:rsidDel="00000000" w:rsidR="00000000" w:rsidRPr="00000000">
              <w:rPr>
                <w:rFonts w:ascii="Open Sans" w:cs="Open Sans" w:eastAsia="Open Sans" w:hAnsi="Open Sans"/>
                <w:b w:val="0"/>
                <w:color w:val="000000"/>
                <w:rtl w:val="0"/>
              </w:rPr>
              <w:t xml:space="preserve">Copies of handouts for all learners</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lineRule="auto"/>
              <w:ind w:left="720" w:firstLine="0"/>
              <w:rPr>
                <w:rFonts w:ascii="Open Sans" w:cs="Open Sans" w:eastAsia="Open Sans" w:hAnsi="Open Sans"/>
                <w:i w:val="1"/>
                <w:color w:val="000000"/>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tbl>
      <w:tblPr>
        <w:tblStyle w:val="Table2"/>
        <w:tblW w:w="14029.0" w:type="dxa"/>
        <w:jc w:val="left"/>
        <w:tblInd w:w="0.0" w:type="pct"/>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62"/>
        <w:gridCol w:w="6476"/>
        <w:gridCol w:w="1321"/>
        <w:gridCol w:w="1559"/>
        <w:gridCol w:w="1688"/>
        <w:gridCol w:w="2423"/>
        <w:tblGridChange w:id="0">
          <w:tblGrid>
            <w:gridCol w:w="562"/>
            <w:gridCol w:w="6476"/>
            <w:gridCol w:w="1321"/>
            <w:gridCol w:w="1559"/>
            <w:gridCol w:w="1688"/>
            <w:gridCol w:w="2423"/>
          </w:tblGrid>
        </w:tblGridChange>
      </w:tblGrid>
      <w:tr>
        <w:trPr>
          <w:cantSplit w:val="0"/>
          <w:tblHeader w:val="0"/>
        </w:trPr>
        <w:tc>
          <w:tcPr>
            <w:gridSpan w:val="6"/>
          </w:tcPr>
          <w:p w:rsidR="00000000" w:rsidDel="00000000" w:rsidP="00000000" w:rsidRDefault="00000000" w:rsidRPr="00000000" w14:paraId="0000004C">
            <w:pPr>
              <w:jc w:val="both"/>
              <w:rPr>
                <w:color w:val="000000"/>
                <w:sz w:val="24"/>
                <w:szCs w:val="24"/>
              </w:rPr>
            </w:pPr>
            <w:r w:rsidDel="00000000" w:rsidR="00000000" w:rsidRPr="00000000">
              <w:rPr>
                <w:color w:val="000000"/>
                <w:sz w:val="24"/>
                <w:szCs w:val="24"/>
                <w:rtl w:val="0"/>
              </w:rPr>
              <w:t xml:space="preserve">LESSON PLAN for F2F / Online (Hybrid) Learning </w:t>
            </w:r>
          </w:p>
        </w:tc>
      </w:tr>
      <w:tr>
        <w:trPr>
          <w:cantSplit w:val="0"/>
          <w:tblHeader w:val="0"/>
        </w:trPr>
        <w:tc>
          <w:tcPr>
            <w:gridSpan w:val="5"/>
          </w:tcPr>
          <w:p w:rsidR="00000000" w:rsidDel="00000000" w:rsidP="00000000" w:rsidRDefault="00000000" w:rsidRPr="00000000" w14:paraId="00000052">
            <w:pPr>
              <w:jc w:val="both"/>
              <w:rPr>
                <w:sz w:val="24"/>
                <w:szCs w:val="24"/>
              </w:rPr>
            </w:pPr>
            <w:r w:rsidDel="00000000" w:rsidR="00000000" w:rsidRPr="00000000">
              <w:rPr>
                <w:sz w:val="24"/>
                <w:szCs w:val="24"/>
                <w:rtl w:val="0"/>
              </w:rPr>
              <w:t xml:space="preserve">Introduction to the topic:</w:t>
            </w:r>
            <w:r w:rsidDel="00000000" w:rsidR="00000000" w:rsidRPr="00000000">
              <w:rPr>
                <w:b w:val="0"/>
                <w:sz w:val="24"/>
                <w:szCs w:val="24"/>
                <w:rtl w:val="0"/>
              </w:rPr>
              <w:t xml:space="preserve"> The aim of this lesson plan is to deliver the session outline for Module 2 – Me as a storyteller.</w:t>
            </w:r>
            <w:r w:rsidDel="00000000" w:rsidR="00000000" w:rsidRPr="00000000">
              <w:rPr>
                <w:rtl w:val="0"/>
              </w:rPr>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w:jc w:val="both"/>
              <w:rPr>
                <w:b w:val="0"/>
                <w:sz w:val="24"/>
                <w:szCs w:val="24"/>
              </w:rPr>
            </w:pPr>
            <w:r w:rsidDel="00000000" w:rsidR="00000000" w:rsidRPr="00000000">
              <w:rPr>
                <w:b w:val="0"/>
                <w:sz w:val="24"/>
                <w:szCs w:val="24"/>
                <w:rtl w:val="0"/>
              </w:rPr>
              <w:t xml:space="preserve">This lesson plan will focus on Module 2:</w:t>
            </w:r>
          </w:p>
          <w:p w:rsidR="00000000" w:rsidDel="00000000" w:rsidP="00000000" w:rsidRDefault="00000000" w:rsidRPr="00000000" w14:paraId="00000055">
            <w:pPr>
              <w:jc w:val="both"/>
              <w:rPr>
                <w:b w:val="0"/>
                <w:sz w:val="24"/>
                <w:szCs w:val="24"/>
              </w:rPr>
            </w:pPr>
            <w:r w:rsidDel="00000000" w:rsidR="00000000" w:rsidRPr="00000000">
              <w:rPr>
                <w:b w:val="0"/>
                <w:sz w:val="24"/>
                <w:szCs w:val="24"/>
                <w:rtl w:val="0"/>
              </w:rPr>
              <w:t xml:space="preserve">-Unit 1. How to build a Storytelling </w:t>
            </w:r>
          </w:p>
          <w:p w:rsidR="00000000" w:rsidDel="00000000" w:rsidP="00000000" w:rsidRDefault="00000000" w:rsidRPr="00000000" w14:paraId="00000056">
            <w:pPr>
              <w:jc w:val="both"/>
              <w:rPr>
                <w:b w:val="0"/>
                <w:sz w:val="24"/>
                <w:szCs w:val="24"/>
              </w:rPr>
            </w:pPr>
            <w:r w:rsidDel="00000000" w:rsidR="00000000" w:rsidRPr="00000000">
              <w:rPr>
                <w:b w:val="0"/>
                <w:sz w:val="24"/>
                <w:szCs w:val="24"/>
                <w:rtl w:val="0"/>
              </w:rPr>
              <w:t xml:space="preserve">-Unit 2. Your Story</w:t>
            </w:r>
          </w:p>
          <w:p w:rsidR="00000000" w:rsidDel="00000000" w:rsidP="00000000" w:rsidRDefault="00000000" w:rsidRPr="00000000" w14:paraId="00000057">
            <w:pPr>
              <w:jc w:val="both"/>
              <w:rPr>
                <w:sz w:val="24"/>
                <w:szCs w:val="24"/>
              </w:rPr>
            </w:pPr>
            <w:r w:rsidDel="00000000" w:rsidR="00000000" w:rsidRPr="00000000">
              <w:rPr>
                <w:b w:val="0"/>
                <w:sz w:val="24"/>
                <w:szCs w:val="24"/>
                <w:rtl w:val="0"/>
              </w:rPr>
              <w:t xml:space="preserve">-Unit 3. The Power of Storytelling</w:t>
            </w: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rtl w:val="0"/>
              </w:rPr>
            </w:r>
          </w:p>
        </w:tc>
        <w:tc>
          <w:tcPr/>
          <w:p w:rsidR="00000000" w:rsidDel="00000000" w:rsidP="00000000" w:rsidRDefault="00000000" w:rsidRPr="00000000" w14:paraId="0000005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No</w:t>
            </w:r>
          </w:p>
        </w:tc>
        <w:tc>
          <w:tcPr/>
          <w:p w:rsidR="00000000" w:rsidDel="00000000" w:rsidP="00000000" w:rsidRDefault="00000000" w:rsidRPr="00000000" w14:paraId="0000005F">
            <w:pPr>
              <w:jc w:val="both"/>
              <w:rPr>
                <w:b w:val="1"/>
                <w:sz w:val="24"/>
                <w:szCs w:val="24"/>
              </w:rPr>
            </w:pPr>
            <w:r w:rsidDel="00000000" w:rsidR="00000000" w:rsidRPr="00000000">
              <w:rPr>
                <w:b w:val="1"/>
                <w:sz w:val="24"/>
                <w:szCs w:val="24"/>
                <w:rtl w:val="0"/>
              </w:rPr>
              <w:t xml:space="preserve">Topics and Sub-topics/Learning activities</w:t>
            </w:r>
          </w:p>
          <w:p w:rsidR="00000000" w:rsidDel="00000000" w:rsidP="00000000" w:rsidRDefault="00000000" w:rsidRPr="00000000" w14:paraId="00000060">
            <w:pPr>
              <w:jc w:val="both"/>
              <w:rPr>
                <w:b w:val="1"/>
                <w:sz w:val="24"/>
                <w:szCs w:val="24"/>
              </w:rPr>
            </w:pPr>
            <w:r w:rsidDel="00000000" w:rsidR="00000000" w:rsidRPr="00000000">
              <w:rPr>
                <w:rtl w:val="0"/>
              </w:rPr>
            </w:r>
          </w:p>
          <w:p w:rsidR="00000000" w:rsidDel="00000000" w:rsidP="00000000" w:rsidRDefault="00000000" w:rsidRPr="00000000" w14:paraId="00000061">
            <w:pPr>
              <w:jc w:val="both"/>
              <w:rPr>
                <w:b w:val="1"/>
                <w:sz w:val="24"/>
                <w:szCs w:val="24"/>
              </w:rPr>
            </w:pPr>
            <w:r w:rsidDel="00000000" w:rsidR="00000000" w:rsidRPr="00000000">
              <w:rPr>
                <w:rtl w:val="0"/>
              </w:rPr>
            </w:r>
          </w:p>
          <w:p w:rsidR="00000000" w:rsidDel="00000000" w:rsidP="00000000" w:rsidRDefault="00000000" w:rsidRPr="00000000" w14:paraId="00000062">
            <w:pPr>
              <w:jc w:val="both"/>
              <w:rPr>
                <w:b w:val="1"/>
                <w:sz w:val="24"/>
                <w:szCs w:val="24"/>
              </w:rPr>
            </w:pPr>
            <w:r w:rsidDel="00000000" w:rsidR="00000000" w:rsidRPr="00000000">
              <w:rPr>
                <w:rtl w:val="0"/>
              </w:rPr>
            </w:r>
          </w:p>
          <w:p w:rsidR="00000000" w:rsidDel="00000000" w:rsidP="00000000" w:rsidRDefault="00000000" w:rsidRPr="00000000" w14:paraId="00000063">
            <w:pPr>
              <w:jc w:val="both"/>
              <w:rPr>
                <w:b w:val="1"/>
                <w:sz w:val="24"/>
                <w:szCs w:val="24"/>
              </w:rPr>
            </w:pPr>
            <w:r w:rsidDel="00000000" w:rsidR="00000000" w:rsidRPr="00000000">
              <w:rPr>
                <w:rtl w:val="0"/>
              </w:rPr>
            </w:r>
          </w:p>
        </w:tc>
        <w:tc>
          <w:tcPr/>
          <w:p w:rsidR="00000000" w:rsidDel="00000000" w:rsidP="00000000" w:rsidRDefault="00000000" w:rsidRPr="00000000" w14:paraId="00000064">
            <w:pPr>
              <w:jc w:val="both"/>
              <w:rPr>
                <w:b w:val="1"/>
                <w:sz w:val="24"/>
                <w:szCs w:val="24"/>
              </w:rPr>
            </w:pPr>
            <w:r w:rsidDel="00000000" w:rsidR="00000000" w:rsidRPr="00000000">
              <w:rPr>
                <w:b w:val="1"/>
                <w:sz w:val="24"/>
                <w:szCs w:val="24"/>
                <w:rtl w:val="0"/>
              </w:rPr>
              <w:t xml:space="preserve">Duration (minutes)</w:t>
            </w:r>
          </w:p>
        </w:tc>
        <w:tc>
          <w:tcPr/>
          <w:p w:rsidR="00000000" w:rsidDel="00000000" w:rsidP="00000000" w:rsidRDefault="00000000" w:rsidRPr="00000000" w14:paraId="00000065">
            <w:pPr>
              <w:jc w:val="both"/>
              <w:rPr>
                <w:b w:val="1"/>
                <w:sz w:val="24"/>
                <w:szCs w:val="24"/>
              </w:rPr>
            </w:pPr>
            <w:r w:rsidDel="00000000" w:rsidR="00000000" w:rsidRPr="00000000">
              <w:rPr>
                <w:b w:val="1"/>
                <w:sz w:val="24"/>
                <w:szCs w:val="24"/>
                <w:rtl w:val="0"/>
              </w:rPr>
              <w:t xml:space="preserve">Training methods</w:t>
            </w:r>
          </w:p>
        </w:tc>
        <w:tc>
          <w:tcPr/>
          <w:p w:rsidR="00000000" w:rsidDel="00000000" w:rsidP="00000000" w:rsidRDefault="00000000" w:rsidRPr="00000000" w14:paraId="00000066">
            <w:pPr>
              <w:jc w:val="both"/>
              <w:rPr>
                <w:b w:val="1"/>
                <w:sz w:val="24"/>
                <w:szCs w:val="24"/>
              </w:rPr>
            </w:pPr>
            <w:r w:rsidDel="00000000" w:rsidR="00000000" w:rsidRPr="00000000">
              <w:rPr>
                <w:b w:val="1"/>
                <w:sz w:val="24"/>
                <w:szCs w:val="24"/>
                <w:rtl w:val="0"/>
              </w:rPr>
              <w:t xml:space="preserve">Materials/ Equipment Required</w:t>
            </w:r>
          </w:p>
        </w:tc>
        <w:tc>
          <w:tcPr/>
          <w:p w:rsidR="00000000" w:rsidDel="00000000" w:rsidP="00000000" w:rsidRDefault="00000000" w:rsidRPr="00000000" w14:paraId="00000067">
            <w:pPr>
              <w:jc w:val="both"/>
              <w:rPr>
                <w:b w:val="1"/>
                <w:sz w:val="24"/>
                <w:szCs w:val="24"/>
              </w:rPr>
            </w:pPr>
            <w:r w:rsidDel="00000000" w:rsidR="00000000" w:rsidRPr="00000000">
              <w:rPr>
                <w:b w:val="1"/>
                <w:sz w:val="24"/>
                <w:szCs w:val="24"/>
                <w:rtl w:val="0"/>
              </w:rPr>
              <w:t xml:space="preserve">Handouts and Activity sheets</w:t>
            </w:r>
          </w:p>
        </w:tc>
      </w:tr>
      <w:tr>
        <w:trPr>
          <w:cantSplit w:val="0"/>
          <w:tblHeader w:val="0"/>
        </w:trPr>
        <w:tc>
          <w:tcPr/>
          <w:p w:rsidR="00000000" w:rsidDel="00000000" w:rsidP="00000000" w:rsidRDefault="00000000" w:rsidRPr="00000000" w14:paraId="00000068">
            <w:pPr>
              <w:jc w:val="both"/>
              <w:rPr>
                <w:sz w:val="24"/>
                <w:szCs w:val="24"/>
              </w:rPr>
            </w:pPr>
            <w:bookmarkStart w:colFirst="0" w:colLast="0" w:name="_heading=h.30j0zll" w:id="1"/>
            <w:bookmarkEnd w:id="1"/>
            <w:r w:rsidDel="00000000" w:rsidR="00000000" w:rsidRPr="00000000">
              <w:rPr>
                <w:b w:val="0"/>
                <w:sz w:val="24"/>
                <w:szCs w:val="24"/>
                <w:rtl w:val="0"/>
              </w:rPr>
              <w:t xml:space="preserve">1</w:t>
            </w:r>
            <w:r w:rsidDel="00000000" w:rsidR="00000000" w:rsidRPr="00000000">
              <w:rPr>
                <w:rtl w:val="0"/>
              </w:rPr>
            </w:r>
          </w:p>
        </w:tc>
        <w:tc>
          <w:tcPr/>
          <w:p w:rsidR="00000000" w:rsidDel="00000000" w:rsidP="00000000" w:rsidRDefault="00000000" w:rsidRPr="00000000" w14:paraId="00000069">
            <w:pPr>
              <w:jc w:val="both"/>
              <w:rPr>
                <w:b w:val="1"/>
                <w:sz w:val="24"/>
                <w:szCs w:val="24"/>
                <w:u w:val="single"/>
              </w:rPr>
            </w:pPr>
            <w:r w:rsidDel="00000000" w:rsidR="00000000" w:rsidRPr="00000000">
              <w:rPr>
                <w:b w:val="1"/>
                <w:sz w:val="24"/>
                <w:szCs w:val="24"/>
                <w:u w:val="single"/>
                <w:rtl w:val="0"/>
              </w:rPr>
              <w:t xml:space="preserve">Unit 1 – Activity 1: Introduction</w:t>
            </w:r>
          </w:p>
          <w:p w:rsidR="00000000" w:rsidDel="00000000" w:rsidP="00000000" w:rsidRDefault="00000000" w:rsidRPr="00000000" w14:paraId="0000006A">
            <w:pPr>
              <w:jc w:val="both"/>
              <w:rPr>
                <w:b w:val="1"/>
                <w:sz w:val="24"/>
                <w:szCs w:val="24"/>
                <w:u w:val="single"/>
              </w:rPr>
            </w:pPr>
            <w:r w:rsidDel="00000000" w:rsidR="00000000" w:rsidRPr="00000000">
              <w:rPr>
                <w:rtl w:val="0"/>
              </w:rPr>
            </w:r>
          </w:p>
          <w:p w:rsidR="00000000" w:rsidDel="00000000" w:rsidP="00000000" w:rsidRDefault="00000000" w:rsidRPr="00000000" w14:paraId="0000006B">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begins this session by welcoming all participants to the workshop and completing a short group discussion to assess what learning expectations all participants have for this module. </w:t>
            </w:r>
          </w:p>
          <w:p w:rsidR="00000000" w:rsidDel="00000000" w:rsidP="00000000" w:rsidRDefault="00000000" w:rsidRPr="00000000" w14:paraId="0000006C">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can take note of these expectations on a flipchart to refer to later in the session. </w:t>
            </w:r>
          </w:p>
          <w:p w:rsidR="00000000" w:rsidDel="00000000" w:rsidP="00000000" w:rsidRDefault="00000000" w:rsidRPr="00000000" w14:paraId="0000006D">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will ask all participants to sign the attendance list for this workshop. </w:t>
            </w:r>
          </w:p>
          <w:p w:rsidR="00000000" w:rsidDel="00000000" w:rsidP="00000000" w:rsidRDefault="00000000" w:rsidRPr="00000000" w14:paraId="0000006E">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will also invite all participants to introduce themselves (this is only if this is the first module being delivered with this group and depends on the sequence of how the me as a storyteller curriculum is presented to participants).</w:t>
            </w:r>
          </w:p>
          <w:p w:rsidR="00000000" w:rsidDel="00000000" w:rsidP="00000000" w:rsidRDefault="00000000" w:rsidRPr="00000000" w14:paraId="0000006F">
            <w:pPr>
              <w:jc w:val="both"/>
              <w:rPr>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15 minutes</w:t>
            </w:r>
          </w:p>
          <w:p w:rsidR="00000000" w:rsidDel="00000000" w:rsidP="00000000" w:rsidRDefault="00000000" w:rsidRPr="00000000" w14:paraId="00000072">
            <w:pPr>
              <w:jc w:val="both"/>
              <w:rPr>
                <w:sz w:val="24"/>
                <w:szCs w:val="24"/>
              </w:rPr>
            </w:pPr>
            <w:r w:rsidDel="00000000" w:rsidR="00000000" w:rsidRPr="00000000">
              <w:rPr>
                <w:rtl w:val="0"/>
              </w:rPr>
            </w:r>
          </w:p>
        </w:tc>
        <w:tc>
          <w:tcPr/>
          <w:p w:rsidR="00000000" w:rsidDel="00000000" w:rsidP="00000000" w:rsidRDefault="00000000" w:rsidRPr="00000000" w14:paraId="00000073">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74">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sz w:val="24"/>
                <w:szCs w:val="24"/>
                <w:rtl w:val="0"/>
              </w:rPr>
              <w:t xml:space="preserve">Sign-in sheet.</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Pens and note-taking materials for participants</w:t>
            </w:r>
          </w:p>
        </w:tc>
        <w:tc>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07C">
            <w:pPr>
              <w:jc w:val="both"/>
              <w:rPr>
                <w:sz w:val="24"/>
                <w:szCs w:val="24"/>
              </w:rPr>
            </w:pPr>
            <w:r w:rsidDel="00000000" w:rsidR="00000000" w:rsidRPr="00000000">
              <w:rPr>
                <w:rtl w:val="0"/>
              </w:rPr>
            </w:r>
          </w:p>
        </w:tc>
        <w:tc>
          <w:tcPr/>
          <w:p w:rsidR="00000000" w:rsidDel="00000000" w:rsidP="00000000" w:rsidRDefault="00000000" w:rsidRPr="00000000" w14:paraId="0000007D">
            <w:pPr>
              <w:jc w:val="both"/>
              <w:rPr>
                <w:b w:val="1"/>
                <w:sz w:val="24"/>
                <w:szCs w:val="24"/>
                <w:u w:val="single"/>
              </w:rPr>
            </w:pPr>
            <w:r w:rsidDel="00000000" w:rsidR="00000000" w:rsidRPr="00000000">
              <w:rPr>
                <w:rtl w:val="0"/>
              </w:rPr>
            </w:r>
          </w:p>
        </w:tc>
        <w:tc>
          <w:tcPr/>
          <w:p w:rsidR="00000000" w:rsidDel="00000000" w:rsidP="00000000" w:rsidRDefault="00000000" w:rsidRPr="00000000" w14:paraId="0000007E">
            <w:pPr>
              <w:jc w:val="both"/>
              <w:rPr>
                <w:sz w:val="24"/>
                <w:szCs w:val="24"/>
              </w:rPr>
            </w:pPr>
            <w:r w:rsidDel="00000000" w:rsidR="00000000" w:rsidRPr="00000000">
              <w:rPr>
                <w:rtl w:val="0"/>
              </w:rPr>
            </w:r>
          </w:p>
        </w:tc>
        <w:tc>
          <w:tcPr/>
          <w:p w:rsidR="00000000" w:rsidDel="00000000" w:rsidP="00000000" w:rsidRDefault="00000000" w:rsidRPr="00000000" w14:paraId="0000007F">
            <w:pPr>
              <w:jc w:val="both"/>
              <w:rPr>
                <w:sz w:val="24"/>
                <w:szCs w:val="24"/>
              </w:rPr>
            </w:pPr>
            <w:r w:rsidDel="00000000" w:rsidR="00000000" w:rsidRPr="00000000">
              <w:rPr>
                <w:rtl w:val="0"/>
              </w:rPr>
            </w:r>
          </w:p>
        </w:tc>
        <w:tc>
          <w:tcPr/>
          <w:p w:rsidR="00000000" w:rsidDel="00000000" w:rsidP="00000000" w:rsidRDefault="00000000" w:rsidRPr="00000000" w14:paraId="00000080">
            <w:pPr>
              <w:rPr>
                <w:sz w:val="24"/>
                <w:szCs w:val="24"/>
              </w:rPr>
            </w:pPr>
            <w:r w:rsidDel="00000000" w:rsidR="00000000" w:rsidRPr="00000000">
              <w:rPr>
                <w:rtl w:val="0"/>
              </w:rPr>
            </w:r>
          </w:p>
        </w:tc>
        <w:tc>
          <w:tcPr/>
          <w:p w:rsidR="00000000" w:rsidDel="00000000" w:rsidP="00000000" w:rsidRDefault="00000000" w:rsidRPr="00000000" w14:paraId="00000081">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2">
            <w:pPr>
              <w:jc w:val="both"/>
              <w:rPr>
                <w:sz w:val="24"/>
                <w:szCs w:val="24"/>
              </w:rPr>
            </w:pPr>
            <w:r w:rsidDel="00000000" w:rsidR="00000000" w:rsidRPr="00000000">
              <w:rPr>
                <w:b w:val="0"/>
                <w:sz w:val="24"/>
                <w:szCs w:val="24"/>
                <w:rtl w:val="0"/>
              </w:rPr>
              <w:t xml:space="preserve">2</w:t>
            </w:r>
            <w:r w:rsidDel="00000000" w:rsidR="00000000" w:rsidRPr="00000000">
              <w:rPr>
                <w:rtl w:val="0"/>
              </w:rPr>
            </w:r>
          </w:p>
        </w:tc>
        <w:tc>
          <w:tcPr/>
          <w:p w:rsidR="00000000" w:rsidDel="00000000" w:rsidP="00000000" w:rsidRDefault="00000000" w:rsidRPr="00000000" w14:paraId="00000083">
            <w:pPr>
              <w:jc w:val="both"/>
              <w:rPr>
                <w:b w:val="1"/>
                <w:sz w:val="24"/>
                <w:szCs w:val="24"/>
                <w:u w:val="single"/>
              </w:rPr>
            </w:pPr>
            <w:r w:rsidDel="00000000" w:rsidR="00000000" w:rsidRPr="00000000">
              <w:rPr>
                <w:b w:val="1"/>
                <w:sz w:val="24"/>
                <w:szCs w:val="24"/>
                <w:u w:val="single"/>
                <w:rtl w:val="0"/>
              </w:rPr>
              <w:t xml:space="preserve">Unit 1 – Activity 2: Sound bite story</w:t>
            </w:r>
          </w:p>
          <w:p w:rsidR="00000000" w:rsidDel="00000000" w:rsidP="00000000" w:rsidRDefault="00000000" w:rsidRPr="00000000" w14:paraId="00000084">
            <w:pPr>
              <w:jc w:val="both"/>
              <w:rPr>
                <w:b w:val="1"/>
                <w:sz w:val="24"/>
                <w:szCs w:val="24"/>
                <w:u w:val="singl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will introduce Activity 1.2 of Sound bite story.</w:t>
            </w:r>
            <w:r w:rsidDel="00000000" w:rsidR="00000000" w:rsidRPr="00000000">
              <w:rPr>
                <w:rtl w:val="0"/>
              </w:rPr>
            </w:r>
          </w:p>
          <w:p w:rsidR="00000000" w:rsidDel="00000000" w:rsidP="00000000" w:rsidRDefault="00000000" w:rsidRPr="00000000" w14:paraId="00000086">
            <w:pPr>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will introduce a sentence to start a story. It should also indicate who is next to continue the story and where it will end.</w:t>
            </w:r>
          </w:p>
          <w:p w:rsidR="00000000" w:rsidDel="00000000" w:rsidP="00000000" w:rsidRDefault="00000000" w:rsidRPr="00000000" w14:paraId="00000087">
            <w:pPr>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must explain the following rules: when passing the story to another person, the person must set the number of words that the next participant can use in the sentence. (For example, the next participant can only use 6 words to continue the story). </w:t>
            </w:r>
          </w:p>
          <w:p w:rsidR="00000000" w:rsidDel="00000000" w:rsidP="00000000" w:rsidRDefault="00000000" w:rsidRPr="00000000" w14:paraId="00000088">
            <w:pPr>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next person has to continue the story where the previous participant left.</w:t>
            </w:r>
          </w:p>
          <w:p w:rsidR="00000000" w:rsidDel="00000000" w:rsidP="00000000" w:rsidRDefault="00000000" w:rsidRPr="00000000" w14:paraId="00000089">
            <w:pPr>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can define other strategies / rules that considers interesting to involve the participants in the game.</w:t>
            </w:r>
          </w:p>
        </w:tc>
        <w:tc>
          <w:tcPr/>
          <w:p w:rsidR="00000000" w:rsidDel="00000000" w:rsidP="00000000" w:rsidRDefault="00000000" w:rsidRPr="00000000" w14:paraId="0000008A">
            <w:pPr>
              <w:jc w:val="both"/>
              <w:rPr>
                <w:sz w:val="24"/>
                <w:szCs w:val="24"/>
              </w:rPr>
            </w:pPr>
            <w:r w:rsidDel="00000000" w:rsidR="00000000" w:rsidRPr="00000000">
              <w:rPr>
                <w:sz w:val="24"/>
                <w:szCs w:val="24"/>
                <w:rtl w:val="0"/>
              </w:rPr>
              <w:t xml:space="preserve">60 minutes</w:t>
            </w:r>
          </w:p>
        </w:tc>
        <w:tc>
          <w:tcPr/>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8C">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91">
            <w:pPr>
              <w:rPr>
                <w:sz w:val="24"/>
                <w:szCs w:val="24"/>
              </w:rPr>
            </w:pPr>
            <w:r w:rsidDel="00000000" w:rsidR="00000000" w:rsidRPr="00000000">
              <w:rPr>
                <w:rtl w:val="0"/>
              </w:rPr>
            </w:r>
          </w:p>
        </w:tc>
        <w:tc>
          <w:tcPr/>
          <w:p w:rsidR="00000000" w:rsidDel="00000000" w:rsidP="00000000" w:rsidRDefault="00000000" w:rsidRPr="00000000" w14:paraId="00000092">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093">
            <w:pPr>
              <w:jc w:val="both"/>
              <w:rPr>
                <w:sz w:val="24"/>
                <w:szCs w:val="24"/>
              </w:rPr>
            </w:pPr>
            <w:r w:rsidDel="00000000" w:rsidR="00000000" w:rsidRPr="00000000">
              <w:rPr>
                <w:rtl w:val="0"/>
              </w:rPr>
            </w:r>
          </w:p>
        </w:tc>
        <w:tc>
          <w:tcPr/>
          <w:p w:rsidR="00000000" w:rsidDel="00000000" w:rsidP="00000000" w:rsidRDefault="00000000" w:rsidRPr="00000000" w14:paraId="00000094">
            <w:pPr>
              <w:jc w:val="both"/>
              <w:rPr>
                <w:b w:val="1"/>
                <w:sz w:val="24"/>
                <w:szCs w:val="24"/>
                <w:u w:val="single"/>
              </w:rPr>
            </w:pPr>
            <w:r w:rsidDel="00000000" w:rsidR="00000000" w:rsidRPr="00000000">
              <w:rPr>
                <w:rtl w:val="0"/>
              </w:rPr>
            </w:r>
          </w:p>
        </w:tc>
        <w:tc>
          <w:tcPr/>
          <w:p w:rsidR="00000000" w:rsidDel="00000000" w:rsidP="00000000" w:rsidRDefault="00000000" w:rsidRPr="00000000" w14:paraId="00000095">
            <w:pPr>
              <w:jc w:val="both"/>
              <w:rPr>
                <w:sz w:val="24"/>
                <w:szCs w:val="24"/>
              </w:rPr>
            </w:pPr>
            <w:r w:rsidDel="00000000" w:rsidR="00000000" w:rsidRPr="00000000">
              <w:rPr>
                <w:rtl w:val="0"/>
              </w:rPr>
            </w:r>
          </w:p>
        </w:tc>
        <w:tc>
          <w:tcPr/>
          <w:p w:rsidR="00000000" w:rsidDel="00000000" w:rsidP="00000000" w:rsidRDefault="00000000" w:rsidRPr="00000000" w14:paraId="00000096">
            <w:pPr>
              <w:jc w:val="both"/>
              <w:rPr>
                <w:sz w:val="24"/>
                <w:szCs w:val="24"/>
              </w:rPr>
            </w:pPr>
            <w:r w:rsidDel="00000000" w:rsidR="00000000" w:rsidRPr="00000000">
              <w:rPr>
                <w:rtl w:val="0"/>
              </w:rPr>
            </w:r>
          </w:p>
        </w:tc>
        <w:tc>
          <w:tcPr/>
          <w:p w:rsidR="00000000" w:rsidDel="00000000" w:rsidP="00000000" w:rsidRDefault="00000000" w:rsidRPr="00000000" w14:paraId="00000097">
            <w:pPr>
              <w:rPr>
                <w:sz w:val="24"/>
                <w:szCs w:val="24"/>
              </w:rPr>
            </w:pPr>
            <w:r w:rsidDel="00000000" w:rsidR="00000000" w:rsidRPr="00000000">
              <w:rPr>
                <w:rtl w:val="0"/>
              </w:rPr>
            </w:r>
          </w:p>
        </w:tc>
        <w:tc>
          <w:tcPr/>
          <w:p w:rsidR="00000000" w:rsidDel="00000000" w:rsidP="00000000" w:rsidRDefault="00000000" w:rsidRPr="00000000" w14:paraId="00000098">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9">
            <w:pPr>
              <w:jc w:val="both"/>
              <w:rPr>
                <w:sz w:val="24"/>
                <w:szCs w:val="24"/>
              </w:rPr>
            </w:pPr>
            <w:r w:rsidDel="00000000" w:rsidR="00000000" w:rsidRPr="00000000">
              <w:rPr>
                <w:b w:val="0"/>
                <w:sz w:val="24"/>
                <w:szCs w:val="24"/>
                <w:rtl w:val="0"/>
              </w:rPr>
              <w:t xml:space="preserve">3</w:t>
            </w:r>
            <w:r w:rsidDel="00000000" w:rsidR="00000000" w:rsidRPr="00000000">
              <w:rPr>
                <w:rtl w:val="0"/>
              </w:rPr>
            </w:r>
          </w:p>
        </w:tc>
        <w:tc>
          <w:tcPr/>
          <w:p w:rsidR="00000000" w:rsidDel="00000000" w:rsidP="00000000" w:rsidRDefault="00000000" w:rsidRPr="00000000" w14:paraId="0000009A">
            <w:pPr>
              <w:jc w:val="both"/>
              <w:rPr>
                <w:sz w:val="24"/>
                <w:szCs w:val="24"/>
              </w:rPr>
            </w:pPr>
            <w:r w:rsidDel="00000000" w:rsidR="00000000" w:rsidRPr="00000000">
              <w:rPr>
                <w:b w:val="1"/>
                <w:sz w:val="24"/>
                <w:szCs w:val="24"/>
                <w:u w:val="single"/>
                <w:rtl w:val="0"/>
              </w:rPr>
              <w:t xml:space="preserve">Unit 1 – Activity 3: Identify yourself with a story</w:t>
            </w: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Based on the previous activity, the facilitator asks participants to think </w:t>
            </w:r>
            <w:r w:rsidDel="00000000" w:rsidR="00000000" w:rsidRPr="00000000">
              <w:rPr>
                <w:sz w:val="24"/>
                <w:szCs w:val="24"/>
                <w:rtl w:val="0"/>
              </w:rPr>
              <w:t xml:space="preserve">of a fun</w:t>
            </w:r>
            <w:r w:rsidDel="00000000" w:rsidR="00000000" w:rsidRPr="00000000">
              <w:rPr>
                <w:color w:val="000000"/>
                <w:sz w:val="24"/>
                <w:szCs w:val="24"/>
                <w:rtl w:val="0"/>
              </w:rPr>
              <w:t xml:space="preserve"> personal story.</w:t>
            </w:r>
          </w:p>
          <w:p w:rsidR="00000000" w:rsidDel="00000000" w:rsidP="00000000" w:rsidRDefault="00000000" w:rsidRPr="00000000" w14:paraId="0000009D">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Next, the facilitator recalls, writing on the board, the topics covered in the previous activity.</w:t>
            </w:r>
          </w:p>
          <w:p w:rsidR="00000000" w:rsidDel="00000000" w:rsidP="00000000" w:rsidRDefault="00000000" w:rsidRPr="00000000" w14:paraId="0000009E">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asks participants to write their personal story and introduce some theme from the previous activity.</w:t>
            </w:r>
          </w:p>
          <w:p w:rsidR="00000000" w:rsidDel="00000000" w:rsidP="00000000" w:rsidRDefault="00000000" w:rsidRPr="00000000" w14:paraId="0000009F">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should indicate that the story should not be long. The goal of the activity is to incite creativity and fun among the participants.</w:t>
            </w:r>
          </w:p>
          <w:p w:rsidR="00000000" w:rsidDel="00000000" w:rsidP="00000000" w:rsidRDefault="00000000" w:rsidRPr="00000000" w14:paraId="000000A0">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At the end all participants tell their story aloud, to train their oratory skills.</w:t>
            </w:r>
          </w:p>
        </w:tc>
        <w:tc>
          <w:tcPr/>
          <w:p w:rsidR="00000000" w:rsidDel="00000000" w:rsidP="00000000" w:rsidRDefault="00000000" w:rsidRPr="00000000" w14:paraId="000000A1">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0A2">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A3">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A8">
            <w:pPr>
              <w:rPr>
                <w:sz w:val="24"/>
                <w:szCs w:val="24"/>
              </w:rPr>
            </w:pPr>
            <w:r w:rsidDel="00000000" w:rsidR="00000000" w:rsidRPr="00000000">
              <w:rPr>
                <w:rtl w:val="0"/>
              </w:rPr>
            </w:r>
          </w:p>
        </w:tc>
        <w:tc>
          <w:tcPr/>
          <w:p w:rsidR="00000000" w:rsidDel="00000000" w:rsidP="00000000" w:rsidRDefault="00000000" w:rsidRPr="00000000" w14:paraId="000000A9">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0AA">
            <w:pPr>
              <w:jc w:val="both"/>
              <w:rPr>
                <w:sz w:val="24"/>
                <w:szCs w:val="24"/>
              </w:rPr>
            </w:pPr>
            <w:r w:rsidDel="00000000" w:rsidR="00000000" w:rsidRPr="00000000">
              <w:rPr>
                <w:rtl w:val="0"/>
              </w:rPr>
            </w:r>
          </w:p>
        </w:tc>
        <w:tc>
          <w:tcPr/>
          <w:p w:rsidR="00000000" w:rsidDel="00000000" w:rsidP="00000000" w:rsidRDefault="00000000" w:rsidRPr="00000000" w14:paraId="000000AB">
            <w:pPr>
              <w:jc w:val="both"/>
              <w:rPr>
                <w:b w:val="1"/>
                <w:sz w:val="24"/>
                <w:szCs w:val="24"/>
                <w:u w:val="single"/>
              </w:rPr>
            </w:pPr>
            <w:r w:rsidDel="00000000" w:rsidR="00000000" w:rsidRPr="00000000">
              <w:rPr>
                <w:rtl w:val="0"/>
              </w:rPr>
            </w:r>
          </w:p>
        </w:tc>
        <w:tc>
          <w:tcPr/>
          <w:p w:rsidR="00000000" w:rsidDel="00000000" w:rsidP="00000000" w:rsidRDefault="00000000" w:rsidRPr="00000000" w14:paraId="000000AC">
            <w:pPr>
              <w:jc w:val="both"/>
              <w:rPr>
                <w:sz w:val="24"/>
                <w:szCs w:val="24"/>
              </w:rPr>
            </w:pPr>
            <w:r w:rsidDel="00000000" w:rsidR="00000000" w:rsidRPr="00000000">
              <w:rPr>
                <w:rtl w:val="0"/>
              </w:rPr>
            </w:r>
          </w:p>
        </w:tc>
        <w:tc>
          <w:tcPr/>
          <w:p w:rsidR="00000000" w:rsidDel="00000000" w:rsidP="00000000" w:rsidRDefault="00000000" w:rsidRPr="00000000" w14:paraId="000000AD">
            <w:pPr>
              <w:jc w:val="both"/>
              <w:rPr>
                <w:sz w:val="24"/>
                <w:szCs w:val="24"/>
              </w:rPr>
            </w:pPr>
            <w:r w:rsidDel="00000000" w:rsidR="00000000" w:rsidRPr="00000000">
              <w:rPr>
                <w:rtl w:val="0"/>
              </w:rPr>
            </w:r>
          </w:p>
        </w:tc>
        <w:tc>
          <w:tcPr/>
          <w:p w:rsidR="00000000" w:rsidDel="00000000" w:rsidP="00000000" w:rsidRDefault="00000000" w:rsidRPr="00000000" w14:paraId="000000AE">
            <w:pPr>
              <w:rPr>
                <w:sz w:val="24"/>
                <w:szCs w:val="24"/>
              </w:rPr>
            </w:pPr>
            <w:r w:rsidDel="00000000" w:rsidR="00000000" w:rsidRPr="00000000">
              <w:rPr>
                <w:rtl w:val="0"/>
              </w:rPr>
            </w:r>
          </w:p>
        </w:tc>
        <w:tc>
          <w:tcPr/>
          <w:p w:rsidR="00000000" w:rsidDel="00000000" w:rsidP="00000000" w:rsidRDefault="00000000" w:rsidRPr="00000000" w14:paraId="000000AF">
            <w:pPr>
              <w:jc w:val="both"/>
              <w:rPr>
                <w:sz w:val="24"/>
                <w:szCs w:val="24"/>
              </w:rPr>
            </w:pPr>
            <w:r w:rsidDel="00000000" w:rsidR="00000000" w:rsidRPr="00000000">
              <w:rPr>
                <w:rtl w:val="0"/>
              </w:rPr>
            </w:r>
          </w:p>
        </w:tc>
      </w:tr>
      <w:tr>
        <w:trPr>
          <w:cantSplit w:val="0"/>
          <w:trHeight w:val="4026" w:hRule="atLeast"/>
          <w:tblHeader w:val="0"/>
        </w:trPr>
        <w:tc>
          <w:tcPr/>
          <w:p w:rsidR="00000000" w:rsidDel="00000000" w:rsidP="00000000" w:rsidRDefault="00000000" w:rsidRPr="00000000" w14:paraId="000000B0">
            <w:pPr>
              <w:jc w:val="both"/>
              <w:rPr>
                <w:sz w:val="24"/>
                <w:szCs w:val="24"/>
              </w:rPr>
            </w:pPr>
            <w:bookmarkStart w:colFirst="0" w:colLast="0" w:name="_heading=h.1fob9te" w:id="2"/>
            <w:bookmarkEnd w:id="2"/>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B1">
            <w:pPr>
              <w:rPr>
                <w:b w:val="1"/>
                <w:sz w:val="24"/>
                <w:szCs w:val="24"/>
                <w:u w:val="single"/>
              </w:rPr>
            </w:pPr>
            <w:r w:rsidDel="00000000" w:rsidR="00000000" w:rsidRPr="00000000">
              <w:rPr>
                <w:b w:val="1"/>
                <w:sz w:val="24"/>
                <w:szCs w:val="24"/>
                <w:u w:val="single"/>
                <w:rtl w:val="0"/>
              </w:rPr>
              <w:t xml:space="preserve">Unit 2 – Activity 1: Introduction</w:t>
            </w:r>
          </w:p>
          <w:p w:rsidR="00000000" w:rsidDel="00000000" w:rsidP="00000000" w:rsidRDefault="00000000" w:rsidRPr="00000000" w14:paraId="000000B2">
            <w:pPr>
              <w:jc w:val="both"/>
              <w:rPr>
                <w:sz w:val="24"/>
                <w:szCs w:val="24"/>
              </w:rPr>
            </w:pPr>
            <w:r w:rsidDel="00000000" w:rsidR="00000000" w:rsidRPr="00000000">
              <w:rPr>
                <w:rtl w:val="0"/>
              </w:rPr>
            </w:r>
          </w:p>
          <w:p w:rsidR="00000000" w:rsidDel="00000000" w:rsidP="00000000" w:rsidRDefault="00000000" w:rsidRPr="00000000" w14:paraId="000000B3">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welcomes all adult learners and delivers the signature sheet to all participants.</w:t>
            </w:r>
          </w:p>
          <w:p w:rsidR="00000000" w:rsidDel="00000000" w:rsidP="00000000" w:rsidRDefault="00000000" w:rsidRPr="00000000" w14:paraId="000000B4">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asks if anyone has doubts about the previous unit and what are the expectations for today's unit.</w:t>
            </w:r>
          </w:p>
          <w:p w:rsidR="00000000" w:rsidDel="00000000" w:rsidP="00000000" w:rsidRDefault="00000000" w:rsidRPr="00000000" w14:paraId="000000B5">
            <w:pPr>
              <w:numPr>
                <w:ilvl w:val="0"/>
                <w:numId w:val="18"/>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presents the plan for this unit.</w:t>
            </w:r>
          </w:p>
        </w:tc>
        <w:tc>
          <w:tcPr/>
          <w:p w:rsidR="00000000" w:rsidDel="00000000" w:rsidP="00000000" w:rsidRDefault="00000000" w:rsidRPr="00000000" w14:paraId="000000B6">
            <w:pPr>
              <w:jc w:val="both"/>
              <w:rPr>
                <w:sz w:val="24"/>
                <w:szCs w:val="24"/>
                <w:highlight w:val="yellow"/>
              </w:rPr>
            </w:pPr>
            <w:r w:rsidDel="00000000" w:rsidR="00000000" w:rsidRPr="00000000">
              <w:rPr>
                <w:sz w:val="24"/>
                <w:szCs w:val="24"/>
                <w:rtl w:val="0"/>
              </w:rPr>
              <w:t xml:space="preserve">15 minutes</w:t>
            </w:r>
            <w:r w:rsidDel="00000000" w:rsidR="00000000" w:rsidRPr="00000000">
              <w:rPr>
                <w:rtl w:val="0"/>
              </w:rPr>
            </w:r>
          </w:p>
        </w:tc>
        <w:tc>
          <w:tcPr/>
          <w:p w:rsidR="00000000" w:rsidDel="00000000" w:rsidP="00000000" w:rsidRDefault="00000000" w:rsidRPr="00000000" w14:paraId="000000B7">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B8">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BD">
            <w:pPr>
              <w:rPr>
                <w:sz w:val="24"/>
                <w:szCs w:val="24"/>
              </w:rPr>
            </w:pPr>
            <w:r w:rsidDel="00000000" w:rsidR="00000000" w:rsidRPr="00000000">
              <w:rPr>
                <w:rtl w:val="0"/>
              </w:rPr>
            </w:r>
          </w:p>
        </w:tc>
        <w:tc>
          <w:tcPr/>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0BF">
            <w:pPr>
              <w:jc w:val="both"/>
              <w:rPr>
                <w:sz w:val="24"/>
                <w:szCs w:val="24"/>
              </w:rPr>
            </w:pPr>
            <w:r w:rsidDel="00000000" w:rsidR="00000000" w:rsidRPr="00000000">
              <w:rPr>
                <w:rtl w:val="0"/>
              </w:rPr>
            </w:r>
          </w:p>
        </w:tc>
        <w:tc>
          <w:tcPr/>
          <w:p w:rsidR="00000000" w:rsidDel="00000000" w:rsidP="00000000" w:rsidRDefault="00000000" w:rsidRPr="00000000" w14:paraId="000000C0">
            <w:pPr>
              <w:rPr>
                <w:b w:val="1"/>
                <w:sz w:val="24"/>
                <w:szCs w:val="24"/>
                <w:u w:val="single"/>
              </w:rPr>
            </w:pPr>
            <w:r w:rsidDel="00000000" w:rsidR="00000000" w:rsidRPr="00000000">
              <w:rPr>
                <w:rtl w:val="0"/>
              </w:rPr>
            </w:r>
          </w:p>
        </w:tc>
        <w:tc>
          <w:tcPr/>
          <w:p w:rsidR="00000000" w:rsidDel="00000000" w:rsidP="00000000" w:rsidRDefault="00000000" w:rsidRPr="00000000" w14:paraId="000000C1">
            <w:pPr>
              <w:jc w:val="both"/>
              <w:rPr>
                <w:sz w:val="24"/>
                <w:szCs w:val="24"/>
              </w:rPr>
            </w:pPr>
            <w:r w:rsidDel="00000000" w:rsidR="00000000" w:rsidRPr="00000000">
              <w:rPr>
                <w:rtl w:val="0"/>
              </w:rPr>
            </w:r>
          </w:p>
        </w:tc>
        <w:tc>
          <w:tcPr/>
          <w:p w:rsidR="00000000" w:rsidDel="00000000" w:rsidP="00000000" w:rsidRDefault="00000000" w:rsidRPr="00000000" w14:paraId="000000C2">
            <w:pPr>
              <w:jc w:val="both"/>
              <w:rPr>
                <w:sz w:val="24"/>
                <w:szCs w:val="24"/>
              </w:rPr>
            </w:pPr>
            <w:r w:rsidDel="00000000" w:rsidR="00000000" w:rsidRPr="00000000">
              <w:rPr>
                <w:rtl w:val="0"/>
              </w:rPr>
            </w:r>
          </w:p>
        </w:tc>
        <w:tc>
          <w:tcPr/>
          <w:p w:rsidR="00000000" w:rsidDel="00000000" w:rsidP="00000000" w:rsidRDefault="00000000" w:rsidRPr="00000000" w14:paraId="000000C3">
            <w:pPr>
              <w:rPr>
                <w:sz w:val="24"/>
                <w:szCs w:val="24"/>
              </w:rPr>
            </w:pPr>
            <w:r w:rsidDel="00000000" w:rsidR="00000000" w:rsidRPr="00000000">
              <w:rPr>
                <w:rtl w:val="0"/>
              </w:rPr>
            </w:r>
          </w:p>
        </w:tc>
        <w:tc>
          <w:tcPr/>
          <w:p w:rsidR="00000000" w:rsidDel="00000000" w:rsidP="00000000" w:rsidRDefault="00000000" w:rsidRPr="00000000" w14:paraId="000000C4">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5">
            <w:pPr>
              <w:jc w:val="both"/>
              <w:rPr>
                <w:sz w:val="24"/>
                <w:szCs w:val="24"/>
              </w:rPr>
            </w:pPr>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0C6">
            <w:pPr>
              <w:jc w:val="both"/>
              <w:rPr>
                <w:b w:val="1"/>
                <w:sz w:val="24"/>
                <w:szCs w:val="24"/>
                <w:u w:val="single"/>
              </w:rPr>
            </w:pPr>
            <w:r w:rsidDel="00000000" w:rsidR="00000000" w:rsidRPr="00000000">
              <w:rPr>
                <w:b w:val="1"/>
                <w:sz w:val="24"/>
                <w:szCs w:val="24"/>
                <w:u w:val="single"/>
                <w:rtl w:val="0"/>
              </w:rPr>
              <w:t xml:space="preserve">Unit 2 – Activity 2: Fortunately or Unfortunately</w:t>
            </w:r>
          </w:p>
          <w:p w:rsidR="00000000" w:rsidDel="00000000" w:rsidP="00000000" w:rsidRDefault="00000000" w:rsidRPr="00000000" w14:paraId="000000C7">
            <w:pPr>
              <w:jc w:val="both"/>
              <w:rPr>
                <w:b w:val="1"/>
                <w:sz w:val="24"/>
                <w:szCs w:val="24"/>
                <w:u w:val="single"/>
              </w:rPr>
            </w:pPr>
            <w:r w:rsidDel="00000000" w:rsidR="00000000" w:rsidRPr="00000000">
              <w:rPr>
                <w:rtl w:val="0"/>
              </w:rPr>
            </w:r>
          </w:p>
          <w:p w:rsidR="00000000" w:rsidDel="00000000" w:rsidP="00000000" w:rsidRDefault="00000000" w:rsidRPr="00000000" w14:paraId="000000C8">
            <w:pPr>
              <w:numPr>
                <w:ilvl w:val="0"/>
                <w:numId w:val="1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asks the participants to sit in a circle to make the order of the game clear.</w:t>
            </w:r>
          </w:p>
          <w:p w:rsidR="00000000" w:rsidDel="00000000" w:rsidP="00000000" w:rsidRDefault="00000000" w:rsidRPr="00000000" w14:paraId="000000C9">
            <w:pPr>
              <w:numPr>
                <w:ilvl w:val="0"/>
                <w:numId w:val="1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explains the purpose of this activity is to tell a coherent story and each participant should start the sentence with fortunately or unfortunately consequentially. That is, if the first participant starts the sentence with fortunately, the second participant must start his sentence with unfortunately, and so on.</w:t>
            </w:r>
          </w:p>
          <w:p w:rsidR="00000000" w:rsidDel="00000000" w:rsidP="00000000" w:rsidRDefault="00000000" w:rsidRPr="00000000" w14:paraId="000000CA">
            <w:pPr>
              <w:numPr>
                <w:ilvl w:val="0"/>
                <w:numId w:val="1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clarifies that each participant can ask only one time to advance without saying the sentence. </w:t>
            </w:r>
          </w:p>
          <w:p w:rsidR="00000000" w:rsidDel="00000000" w:rsidP="00000000" w:rsidRDefault="00000000" w:rsidRPr="00000000" w14:paraId="000000CB">
            <w:pPr>
              <w:numPr>
                <w:ilvl w:val="0"/>
                <w:numId w:val="1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decides who starts the story and the introductory phrase (If you prefer you can start your own).</w:t>
            </w:r>
          </w:p>
          <w:p w:rsidR="00000000" w:rsidDel="00000000" w:rsidP="00000000" w:rsidRDefault="00000000" w:rsidRPr="00000000" w14:paraId="000000CC">
            <w:pPr>
              <w:numPr>
                <w:ilvl w:val="0"/>
                <w:numId w:val="1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At the end, the facilitator asks the participants' opinion and </w:t>
            </w:r>
            <w:r w:rsidDel="00000000" w:rsidR="00000000" w:rsidRPr="00000000">
              <w:rPr>
                <w:sz w:val="24"/>
                <w:szCs w:val="24"/>
                <w:rtl w:val="0"/>
              </w:rPr>
              <w:t xml:space="preserve">discusses</w:t>
            </w:r>
            <w:r w:rsidDel="00000000" w:rsidR="00000000" w:rsidRPr="00000000">
              <w:rPr>
                <w:color w:val="000000"/>
                <w:sz w:val="24"/>
                <w:szCs w:val="24"/>
                <w:rtl w:val="0"/>
              </w:rPr>
              <w:t xml:space="preserve"> the skills they have learned or improved with the activity.</w:t>
            </w:r>
          </w:p>
        </w:tc>
        <w:tc>
          <w:tcPr/>
          <w:p w:rsidR="00000000" w:rsidDel="00000000" w:rsidP="00000000" w:rsidRDefault="00000000" w:rsidRPr="00000000" w14:paraId="000000CD">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0CE">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CF">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D4">
            <w:pPr>
              <w:rPr>
                <w:sz w:val="24"/>
                <w:szCs w:val="24"/>
              </w:rPr>
            </w:pPr>
            <w:r w:rsidDel="00000000" w:rsidR="00000000" w:rsidRPr="00000000">
              <w:rPr>
                <w:rtl w:val="0"/>
              </w:rPr>
            </w:r>
          </w:p>
        </w:tc>
        <w:tc>
          <w:tcPr/>
          <w:p w:rsidR="00000000" w:rsidDel="00000000" w:rsidP="00000000" w:rsidRDefault="00000000" w:rsidRPr="00000000" w14:paraId="000000D5">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0D6">
            <w:pPr>
              <w:jc w:val="both"/>
              <w:rPr>
                <w:sz w:val="24"/>
                <w:szCs w:val="24"/>
              </w:rPr>
            </w:pPr>
            <w:r w:rsidDel="00000000" w:rsidR="00000000" w:rsidRPr="00000000">
              <w:rPr>
                <w:rtl w:val="0"/>
              </w:rPr>
            </w:r>
          </w:p>
        </w:tc>
        <w:tc>
          <w:tcPr/>
          <w:p w:rsidR="00000000" w:rsidDel="00000000" w:rsidP="00000000" w:rsidRDefault="00000000" w:rsidRPr="00000000" w14:paraId="000000D7">
            <w:pPr>
              <w:jc w:val="both"/>
              <w:rPr>
                <w:b w:val="1"/>
                <w:sz w:val="24"/>
                <w:szCs w:val="24"/>
                <w:u w:val="single"/>
              </w:rPr>
            </w:pPr>
            <w:r w:rsidDel="00000000" w:rsidR="00000000" w:rsidRPr="00000000">
              <w:rPr>
                <w:rtl w:val="0"/>
              </w:rPr>
            </w:r>
          </w:p>
        </w:tc>
        <w:tc>
          <w:tcPr/>
          <w:p w:rsidR="00000000" w:rsidDel="00000000" w:rsidP="00000000" w:rsidRDefault="00000000" w:rsidRPr="00000000" w14:paraId="000000D8">
            <w:pPr>
              <w:jc w:val="both"/>
              <w:rPr>
                <w:sz w:val="24"/>
                <w:szCs w:val="24"/>
              </w:rPr>
            </w:pPr>
            <w:r w:rsidDel="00000000" w:rsidR="00000000" w:rsidRPr="00000000">
              <w:rPr>
                <w:rtl w:val="0"/>
              </w:rPr>
            </w:r>
          </w:p>
        </w:tc>
        <w:tc>
          <w:tcPr/>
          <w:p w:rsidR="00000000" w:rsidDel="00000000" w:rsidP="00000000" w:rsidRDefault="00000000" w:rsidRPr="00000000" w14:paraId="000000D9">
            <w:pPr>
              <w:jc w:val="both"/>
              <w:rPr>
                <w:sz w:val="24"/>
                <w:szCs w:val="24"/>
              </w:rPr>
            </w:pPr>
            <w:r w:rsidDel="00000000" w:rsidR="00000000" w:rsidRPr="00000000">
              <w:rPr>
                <w:rtl w:val="0"/>
              </w:rPr>
            </w:r>
          </w:p>
        </w:tc>
        <w:tc>
          <w:tcPr/>
          <w:p w:rsidR="00000000" w:rsidDel="00000000" w:rsidP="00000000" w:rsidRDefault="00000000" w:rsidRPr="00000000" w14:paraId="000000DA">
            <w:pPr>
              <w:rPr>
                <w:sz w:val="24"/>
                <w:szCs w:val="24"/>
              </w:rPr>
            </w:pPr>
            <w:r w:rsidDel="00000000" w:rsidR="00000000" w:rsidRPr="00000000">
              <w:rPr>
                <w:rtl w:val="0"/>
              </w:rPr>
            </w:r>
          </w:p>
        </w:tc>
        <w:tc>
          <w:tcPr/>
          <w:p w:rsidR="00000000" w:rsidDel="00000000" w:rsidP="00000000" w:rsidRDefault="00000000" w:rsidRPr="00000000" w14:paraId="000000D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C">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DD">
            <w:pPr>
              <w:jc w:val="both"/>
              <w:rPr>
                <w:sz w:val="24"/>
                <w:szCs w:val="24"/>
              </w:rPr>
            </w:pPr>
            <w:r w:rsidDel="00000000" w:rsidR="00000000" w:rsidRPr="00000000">
              <w:rPr>
                <w:b w:val="1"/>
                <w:sz w:val="24"/>
                <w:szCs w:val="24"/>
                <w:u w:val="single"/>
                <w:rtl w:val="0"/>
              </w:rPr>
              <w:t xml:space="preserve">Unit 2 – Activity 3: D.I.C.E.</w:t>
            </w:r>
            <w:r w:rsidDel="00000000" w:rsidR="00000000" w:rsidRPr="00000000">
              <w:rPr>
                <w:rtl w:val="0"/>
              </w:rPr>
            </w:r>
          </w:p>
          <w:p w:rsidR="00000000" w:rsidDel="00000000" w:rsidP="00000000" w:rsidRDefault="00000000" w:rsidRPr="00000000" w14:paraId="000000DE">
            <w:pPr>
              <w:jc w:val="both"/>
              <w:rPr>
                <w:sz w:val="24"/>
                <w:szCs w:val="24"/>
              </w:rPr>
            </w:pPr>
            <w:r w:rsidDel="00000000" w:rsidR="00000000" w:rsidRPr="00000000">
              <w:rPr>
                <w:rtl w:val="0"/>
              </w:rPr>
            </w:r>
          </w:p>
          <w:p w:rsidR="00000000" w:rsidDel="00000000" w:rsidP="00000000" w:rsidRDefault="00000000" w:rsidRPr="00000000" w14:paraId="000000DF">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should explain that each participant has to choose a photograph of a special place for some reason, preferably in his/her homeland.</w:t>
            </w:r>
          </w:p>
          <w:p w:rsidR="00000000" w:rsidDel="00000000" w:rsidP="00000000" w:rsidRDefault="00000000" w:rsidRPr="00000000" w14:paraId="000000E0">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hands out a blank sheet and a pen to each participant. If it is in online mode, you should ask participants to open a white sheet on word.</w:t>
            </w:r>
          </w:p>
          <w:p w:rsidR="00000000" w:rsidDel="00000000" w:rsidP="00000000" w:rsidRDefault="00000000" w:rsidRPr="00000000" w14:paraId="000000E1">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At the beginning of the activity, the participant who shows the photograph can choose to give clues or information that </w:t>
            </w:r>
            <w:r w:rsidDel="00000000" w:rsidR="00000000" w:rsidRPr="00000000">
              <w:rPr>
                <w:sz w:val="24"/>
                <w:szCs w:val="24"/>
                <w:rtl w:val="0"/>
              </w:rPr>
              <w:t xml:space="preserve">is</w:t>
            </w:r>
            <w:r w:rsidDel="00000000" w:rsidR="00000000" w:rsidRPr="00000000">
              <w:rPr>
                <w:color w:val="000000"/>
                <w:sz w:val="24"/>
                <w:szCs w:val="24"/>
                <w:rtl w:val="0"/>
              </w:rPr>
              <w:t xml:space="preserve"> relevant (such as age at the time, who was with him/her, etc.).</w:t>
            </w:r>
          </w:p>
          <w:p w:rsidR="00000000" w:rsidDel="00000000" w:rsidP="00000000" w:rsidRDefault="00000000" w:rsidRPr="00000000" w14:paraId="000000E2">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other participants begin the activity. This activity consists of:</w:t>
            </w:r>
          </w:p>
          <w:p w:rsidR="00000000" w:rsidDel="00000000" w:rsidP="00000000" w:rsidRDefault="00000000" w:rsidRPr="00000000" w14:paraId="000000E3">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Describe</w:t>
            </w:r>
            <w:r w:rsidDel="00000000" w:rsidR="00000000" w:rsidRPr="00000000">
              <w:rPr>
                <w:color w:val="000000"/>
                <w:sz w:val="24"/>
                <w:szCs w:val="24"/>
                <w:rtl w:val="0"/>
              </w:rPr>
              <w:t xml:space="preserve">: participants should describe what they see in the image, keeping the focus on objective and observable facts.</w:t>
            </w:r>
          </w:p>
          <w:p w:rsidR="00000000" w:rsidDel="00000000" w:rsidP="00000000" w:rsidRDefault="00000000" w:rsidRPr="00000000" w14:paraId="000000E4">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Interpret:</w:t>
            </w:r>
            <w:r w:rsidDel="00000000" w:rsidR="00000000" w:rsidRPr="00000000">
              <w:rPr>
                <w:color w:val="000000"/>
                <w:sz w:val="24"/>
                <w:szCs w:val="24"/>
                <w:rtl w:val="0"/>
              </w:rPr>
              <w:t xml:space="preserve"> They must interpret and make assumptions about what happened that day, in that place. Imagine at least three different interpretations and add details.</w:t>
            </w:r>
          </w:p>
          <w:p w:rsidR="00000000" w:rsidDel="00000000" w:rsidP="00000000" w:rsidRDefault="00000000" w:rsidRPr="00000000" w14:paraId="000000E5">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Check:</w:t>
            </w:r>
            <w:r w:rsidDel="00000000" w:rsidR="00000000" w:rsidRPr="00000000">
              <w:rPr>
                <w:color w:val="000000"/>
                <w:sz w:val="24"/>
                <w:szCs w:val="24"/>
                <w:rtl w:val="0"/>
              </w:rPr>
              <w:t xml:space="preserve"> this is the role of the participant who showed the photograph. The participant should check which colleagues who counted the closest history of the reality.</w:t>
            </w:r>
          </w:p>
          <w:p w:rsidR="00000000" w:rsidDel="00000000" w:rsidP="00000000" w:rsidRDefault="00000000" w:rsidRPr="00000000" w14:paraId="000000E6">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Evaluate:</w:t>
            </w:r>
            <w:r w:rsidDel="00000000" w:rsidR="00000000" w:rsidRPr="00000000">
              <w:rPr>
                <w:color w:val="000000"/>
                <w:sz w:val="24"/>
                <w:szCs w:val="24"/>
                <w:rtl w:val="0"/>
              </w:rPr>
              <w:t xml:space="preserve"> the participant who showed the photograph must evaluate the story previously identified. And then share with colleagues the true story behind the photograph and explain why he/she </w:t>
            </w:r>
            <w:r w:rsidDel="00000000" w:rsidR="00000000" w:rsidRPr="00000000">
              <w:rPr>
                <w:sz w:val="24"/>
                <w:szCs w:val="24"/>
                <w:rtl w:val="0"/>
              </w:rPr>
              <w:t xml:space="preserve">chose</w:t>
            </w:r>
            <w:r w:rsidDel="00000000" w:rsidR="00000000" w:rsidRPr="00000000">
              <w:rPr>
                <w:color w:val="000000"/>
                <w:sz w:val="24"/>
                <w:szCs w:val="24"/>
                <w:rtl w:val="0"/>
              </w:rPr>
              <w:t xml:space="preserve"> that place and that image and also how that history </w:t>
            </w:r>
            <w:r w:rsidDel="00000000" w:rsidR="00000000" w:rsidRPr="00000000">
              <w:rPr>
                <w:sz w:val="24"/>
                <w:szCs w:val="24"/>
                <w:rtl w:val="0"/>
              </w:rPr>
              <w:t xml:space="preserve">makes him</w:t>
            </w:r>
            <w:r w:rsidDel="00000000" w:rsidR="00000000" w:rsidRPr="00000000">
              <w:rPr>
                <w:color w:val="000000"/>
                <w:sz w:val="24"/>
                <w:szCs w:val="24"/>
                <w:rtl w:val="0"/>
              </w:rPr>
              <w:t xml:space="preserve">/</w:t>
            </w:r>
            <w:r w:rsidDel="00000000" w:rsidR="00000000" w:rsidRPr="00000000">
              <w:rPr>
                <w:sz w:val="24"/>
                <w:szCs w:val="24"/>
                <w:rtl w:val="0"/>
              </w:rPr>
              <w:t xml:space="preserve">her</w:t>
            </w:r>
            <w:r w:rsidDel="00000000" w:rsidR="00000000" w:rsidRPr="00000000">
              <w:rPr>
                <w:color w:val="000000"/>
                <w:sz w:val="24"/>
                <w:szCs w:val="24"/>
                <w:rtl w:val="0"/>
              </w:rPr>
              <w:t xml:space="preserve"> feel.</w:t>
            </w:r>
          </w:p>
        </w:tc>
        <w:tc>
          <w:tcPr/>
          <w:p w:rsidR="00000000" w:rsidDel="00000000" w:rsidP="00000000" w:rsidRDefault="00000000" w:rsidRPr="00000000" w14:paraId="000000E7">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0E8">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E9">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0EA">
            <w:pPr>
              <w:rPr>
                <w:sz w:val="24"/>
                <w:szCs w:val="24"/>
              </w:rPr>
            </w:pPr>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0EC">
            <w:pPr>
              <w:rPr>
                <w:sz w:val="24"/>
                <w:szCs w:val="24"/>
              </w:rPr>
            </w:pPr>
            <w:r w:rsidDel="00000000" w:rsidR="00000000" w:rsidRPr="00000000">
              <w:rPr>
                <w:rtl w:val="0"/>
              </w:rPr>
            </w:r>
          </w:p>
          <w:p w:rsidR="00000000" w:rsidDel="00000000" w:rsidP="00000000" w:rsidRDefault="00000000" w:rsidRPr="00000000" w14:paraId="000000ED">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0EE">
            <w:pPr>
              <w:rPr>
                <w:sz w:val="24"/>
                <w:szCs w:val="24"/>
              </w:rPr>
            </w:pPr>
            <w:r w:rsidDel="00000000" w:rsidR="00000000" w:rsidRPr="00000000">
              <w:rPr>
                <w:rtl w:val="0"/>
              </w:rPr>
            </w:r>
          </w:p>
        </w:tc>
        <w:tc>
          <w:tcPr/>
          <w:p w:rsidR="00000000" w:rsidDel="00000000" w:rsidP="00000000" w:rsidRDefault="00000000" w:rsidRPr="00000000" w14:paraId="000000EF">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0F0">
            <w:pPr>
              <w:jc w:val="both"/>
              <w:rPr>
                <w:sz w:val="24"/>
                <w:szCs w:val="24"/>
              </w:rPr>
            </w:pPr>
            <w:r w:rsidDel="00000000" w:rsidR="00000000" w:rsidRPr="00000000">
              <w:rPr>
                <w:rtl w:val="0"/>
              </w:rPr>
            </w:r>
          </w:p>
        </w:tc>
        <w:tc>
          <w:tcPr/>
          <w:p w:rsidR="00000000" w:rsidDel="00000000" w:rsidP="00000000" w:rsidRDefault="00000000" w:rsidRPr="00000000" w14:paraId="000000F1">
            <w:pPr>
              <w:jc w:val="both"/>
              <w:rPr>
                <w:b w:val="1"/>
                <w:sz w:val="24"/>
                <w:szCs w:val="24"/>
                <w:u w:val="single"/>
              </w:rPr>
            </w:pPr>
            <w:r w:rsidDel="00000000" w:rsidR="00000000" w:rsidRPr="00000000">
              <w:rPr>
                <w:rtl w:val="0"/>
              </w:rPr>
            </w:r>
          </w:p>
        </w:tc>
        <w:tc>
          <w:tcPr/>
          <w:p w:rsidR="00000000" w:rsidDel="00000000" w:rsidP="00000000" w:rsidRDefault="00000000" w:rsidRPr="00000000" w14:paraId="000000F2">
            <w:pPr>
              <w:jc w:val="both"/>
              <w:rPr>
                <w:sz w:val="24"/>
                <w:szCs w:val="24"/>
              </w:rPr>
            </w:pPr>
            <w:r w:rsidDel="00000000" w:rsidR="00000000" w:rsidRPr="00000000">
              <w:rPr>
                <w:rtl w:val="0"/>
              </w:rPr>
            </w:r>
          </w:p>
        </w:tc>
        <w:tc>
          <w:tcPr/>
          <w:p w:rsidR="00000000" w:rsidDel="00000000" w:rsidP="00000000" w:rsidRDefault="00000000" w:rsidRPr="00000000" w14:paraId="000000F3">
            <w:pPr>
              <w:jc w:val="both"/>
              <w:rPr>
                <w:sz w:val="24"/>
                <w:szCs w:val="24"/>
              </w:rPr>
            </w:pPr>
            <w:r w:rsidDel="00000000" w:rsidR="00000000" w:rsidRPr="00000000">
              <w:rPr>
                <w:rtl w:val="0"/>
              </w:rPr>
            </w:r>
          </w:p>
        </w:tc>
        <w:tc>
          <w:tcPr/>
          <w:p w:rsidR="00000000" w:rsidDel="00000000" w:rsidP="00000000" w:rsidRDefault="00000000" w:rsidRPr="00000000" w14:paraId="000000F4">
            <w:pPr>
              <w:rPr>
                <w:sz w:val="24"/>
                <w:szCs w:val="24"/>
              </w:rPr>
            </w:pPr>
            <w:r w:rsidDel="00000000" w:rsidR="00000000" w:rsidRPr="00000000">
              <w:rPr>
                <w:rtl w:val="0"/>
              </w:rPr>
            </w:r>
          </w:p>
        </w:tc>
        <w:tc>
          <w:tcPr/>
          <w:p w:rsidR="00000000" w:rsidDel="00000000" w:rsidP="00000000" w:rsidRDefault="00000000" w:rsidRPr="00000000" w14:paraId="000000F5">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6">
            <w:pPr>
              <w:jc w:val="both"/>
              <w:rPr>
                <w:sz w:val="24"/>
                <w:szCs w:val="24"/>
              </w:rPr>
            </w:pPr>
            <w:bookmarkStart w:colFirst="0" w:colLast="0" w:name="_heading=h.3znysh7" w:id="3"/>
            <w:bookmarkEnd w:id="3"/>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F7">
            <w:pPr>
              <w:jc w:val="both"/>
              <w:rPr>
                <w:b w:val="1"/>
                <w:sz w:val="24"/>
                <w:szCs w:val="24"/>
                <w:u w:val="single"/>
              </w:rPr>
            </w:pPr>
            <w:r w:rsidDel="00000000" w:rsidR="00000000" w:rsidRPr="00000000">
              <w:rPr>
                <w:b w:val="1"/>
                <w:sz w:val="24"/>
                <w:szCs w:val="24"/>
                <w:u w:val="single"/>
                <w:rtl w:val="0"/>
              </w:rPr>
              <w:t xml:space="preserve">Unit 3 – Activity 1: Introduction</w:t>
            </w:r>
          </w:p>
          <w:p w:rsidR="00000000" w:rsidDel="00000000" w:rsidP="00000000" w:rsidRDefault="00000000" w:rsidRPr="00000000" w14:paraId="000000F8">
            <w:pPr>
              <w:jc w:val="both"/>
              <w:rPr>
                <w:b w:val="1"/>
                <w:sz w:val="24"/>
                <w:szCs w:val="24"/>
                <w:u w:val="single"/>
              </w:rPr>
            </w:pPr>
            <w:r w:rsidDel="00000000" w:rsidR="00000000" w:rsidRPr="00000000">
              <w:rPr>
                <w:rtl w:val="0"/>
              </w:rPr>
            </w:r>
          </w:p>
          <w:p w:rsidR="00000000" w:rsidDel="00000000" w:rsidP="00000000" w:rsidRDefault="00000000" w:rsidRPr="00000000" w14:paraId="000000F9">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welcomes all adult learners and delivers the signature sheet to all participants.</w:t>
            </w:r>
          </w:p>
          <w:p w:rsidR="00000000" w:rsidDel="00000000" w:rsidP="00000000" w:rsidRDefault="00000000" w:rsidRPr="00000000" w14:paraId="000000FA">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asks if anyone has doubts about the previous unit and what are the expectations for today's unit.</w:t>
            </w:r>
          </w:p>
          <w:p w:rsidR="00000000" w:rsidDel="00000000" w:rsidP="00000000" w:rsidRDefault="00000000" w:rsidRPr="00000000" w14:paraId="000000FB">
            <w:pPr>
              <w:numPr>
                <w:ilvl w:val="0"/>
                <w:numId w:val="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The facilitator presents the plan for this unit.</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FD">
            <w:pPr>
              <w:jc w:val="both"/>
              <w:rPr>
                <w:sz w:val="24"/>
                <w:szCs w:val="24"/>
                <w:highlight w:val="yellow"/>
              </w:rPr>
            </w:pPr>
            <w:r w:rsidDel="00000000" w:rsidR="00000000" w:rsidRPr="00000000">
              <w:rPr>
                <w:sz w:val="24"/>
                <w:szCs w:val="24"/>
                <w:rtl w:val="0"/>
              </w:rPr>
              <w:t xml:space="preserve">15 minutes</w:t>
            </w:r>
            <w:r w:rsidDel="00000000" w:rsidR="00000000" w:rsidRPr="00000000">
              <w:rPr>
                <w:rtl w:val="0"/>
              </w:rPr>
            </w:r>
          </w:p>
        </w:tc>
        <w:tc>
          <w:tcPr/>
          <w:p w:rsidR="00000000" w:rsidDel="00000000" w:rsidP="00000000" w:rsidRDefault="00000000" w:rsidRPr="00000000" w14:paraId="000000FE">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0FF">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104">
            <w:pPr>
              <w:rPr>
                <w:sz w:val="24"/>
                <w:szCs w:val="24"/>
              </w:rPr>
            </w:pPr>
            <w:r w:rsidDel="00000000" w:rsidR="00000000" w:rsidRPr="00000000">
              <w:rPr>
                <w:rtl w:val="0"/>
              </w:rPr>
            </w:r>
          </w:p>
        </w:tc>
        <w:tc>
          <w:tcPr/>
          <w:p w:rsidR="00000000" w:rsidDel="00000000" w:rsidP="00000000" w:rsidRDefault="00000000" w:rsidRPr="00000000" w14:paraId="00000105">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106">
            <w:pPr>
              <w:jc w:val="both"/>
              <w:rPr>
                <w:sz w:val="24"/>
                <w:szCs w:val="24"/>
              </w:rPr>
            </w:pPr>
            <w:r w:rsidDel="00000000" w:rsidR="00000000" w:rsidRPr="00000000">
              <w:rPr>
                <w:rtl w:val="0"/>
              </w:rPr>
            </w:r>
          </w:p>
        </w:tc>
        <w:tc>
          <w:tcPr/>
          <w:p w:rsidR="00000000" w:rsidDel="00000000" w:rsidP="00000000" w:rsidRDefault="00000000" w:rsidRPr="00000000" w14:paraId="00000107">
            <w:pPr>
              <w:jc w:val="both"/>
              <w:rPr>
                <w:b w:val="1"/>
                <w:sz w:val="24"/>
                <w:szCs w:val="24"/>
                <w:u w:val="single"/>
              </w:rPr>
            </w:pPr>
            <w:r w:rsidDel="00000000" w:rsidR="00000000" w:rsidRPr="00000000">
              <w:rPr>
                <w:rtl w:val="0"/>
              </w:rPr>
            </w:r>
          </w:p>
        </w:tc>
        <w:tc>
          <w:tcPr/>
          <w:p w:rsidR="00000000" w:rsidDel="00000000" w:rsidP="00000000" w:rsidRDefault="00000000" w:rsidRPr="00000000" w14:paraId="00000108">
            <w:pPr>
              <w:jc w:val="both"/>
              <w:rPr>
                <w:sz w:val="24"/>
                <w:szCs w:val="24"/>
              </w:rPr>
            </w:pPr>
            <w:r w:rsidDel="00000000" w:rsidR="00000000" w:rsidRPr="00000000">
              <w:rPr>
                <w:rtl w:val="0"/>
              </w:rPr>
            </w:r>
          </w:p>
        </w:tc>
        <w:tc>
          <w:tcPr/>
          <w:p w:rsidR="00000000" w:rsidDel="00000000" w:rsidP="00000000" w:rsidRDefault="00000000" w:rsidRPr="00000000" w14:paraId="00000109">
            <w:pPr>
              <w:jc w:val="both"/>
              <w:rPr>
                <w:sz w:val="24"/>
                <w:szCs w:val="24"/>
              </w:rPr>
            </w:pPr>
            <w:r w:rsidDel="00000000" w:rsidR="00000000" w:rsidRPr="00000000">
              <w:rPr>
                <w:rtl w:val="0"/>
              </w:rPr>
            </w:r>
          </w:p>
        </w:tc>
        <w:tc>
          <w:tcPr/>
          <w:p w:rsidR="00000000" w:rsidDel="00000000" w:rsidP="00000000" w:rsidRDefault="00000000" w:rsidRPr="00000000" w14:paraId="0000010A">
            <w:pPr>
              <w:rPr>
                <w:sz w:val="24"/>
                <w:szCs w:val="24"/>
              </w:rPr>
            </w:pPr>
            <w:r w:rsidDel="00000000" w:rsidR="00000000" w:rsidRPr="00000000">
              <w:rPr>
                <w:rtl w:val="0"/>
              </w:rPr>
            </w:r>
          </w:p>
        </w:tc>
        <w:tc>
          <w:tcPr/>
          <w:p w:rsidR="00000000" w:rsidDel="00000000" w:rsidP="00000000" w:rsidRDefault="00000000" w:rsidRPr="00000000" w14:paraId="0000010B">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C">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10D">
            <w:pPr>
              <w:jc w:val="both"/>
              <w:rPr>
                <w:sz w:val="24"/>
                <w:szCs w:val="24"/>
              </w:rPr>
            </w:pPr>
            <w:r w:rsidDel="00000000" w:rsidR="00000000" w:rsidRPr="00000000">
              <w:rPr>
                <w:b w:val="1"/>
                <w:sz w:val="24"/>
                <w:szCs w:val="24"/>
                <w:u w:val="single"/>
                <w:rtl w:val="0"/>
              </w:rPr>
              <w:t xml:space="preserve">Unit 3 – Activity 2: Just a minute</w:t>
            </w:r>
            <w:r w:rsidDel="00000000" w:rsidR="00000000" w:rsidRPr="00000000">
              <w:rPr>
                <w:rtl w:val="0"/>
              </w:rPr>
            </w:r>
          </w:p>
          <w:p w:rsidR="00000000" w:rsidDel="00000000" w:rsidP="00000000" w:rsidRDefault="00000000" w:rsidRPr="00000000" w14:paraId="0000010E">
            <w:pPr>
              <w:jc w:val="both"/>
              <w:rPr>
                <w:sz w:val="24"/>
                <w:szCs w:val="24"/>
              </w:rPr>
            </w:pPr>
            <w:r w:rsidDel="00000000" w:rsidR="00000000" w:rsidRPr="00000000">
              <w:rPr>
                <w:rtl w:val="0"/>
              </w:rPr>
            </w:r>
          </w:p>
          <w:p w:rsidR="00000000" w:rsidDel="00000000" w:rsidP="00000000" w:rsidRDefault="00000000" w:rsidRPr="00000000" w14:paraId="0000010F">
            <w:pPr>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The following activity is inspired </w:t>
            </w:r>
            <w:r w:rsidDel="00000000" w:rsidR="00000000" w:rsidRPr="00000000">
              <w:rPr>
                <w:sz w:val="24"/>
                <w:szCs w:val="24"/>
                <w:rtl w:val="0"/>
              </w:rPr>
              <w:t xml:space="preserve">by a</w:t>
            </w:r>
            <w:r w:rsidDel="00000000" w:rsidR="00000000" w:rsidRPr="00000000">
              <w:rPr>
                <w:color w:val="000000"/>
                <w:sz w:val="24"/>
                <w:szCs w:val="24"/>
                <w:rtl w:val="0"/>
              </w:rPr>
              <w:t xml:space="preserve"> BBC program, please click </w:t>
            </w:r>
            <w:hyperlink r:id="rId14">
              <w:r w:rsidDel="00000000" w:rsidR="00000000" w:rsidRPr="00000000">
                <w:rPr>
                  <w:color w:val="0000ff"/>
                  <w:sz w:val="24"/>
                  <w:szCs w:val="24"/>
                  <w:u w:val="single"/>
                  <w:rtl w:val="0"/>
                </w:rPr>
                <w:t xml:space="preserve">here</w:t>
              </w:r>
            </w:hyperlink>
            <w:r w:rsidDel="00000000" w:rsidR="00000000" w:rsidRPr="00000000">
              <w:rPr>
                <w:color w:val="000000"/>
                <w:sz w:val="24"/>
                <w:szCs w:val="24"/>
                <w:rtl w:val="0"/>
              </w:rPr>
              <w:t xml:space="preserve"> for further information. </w:t>
            </w:r>
          </w:p>
          <w:p w:rsidR="00000000" w:rsidDel="00000000" w:rsidP="00000000" w:rsidRDefault="00000000" w:rsidRPr="00000000" w14:paraId="00000110">
            <w:pPr>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The facilitator asks all the participants to say some topics they would like to talk about. And writes the topics on the whiteboard.</w:t>
            </w:r>
          </w:p>
          <w:p w:rsidR="00000000" w:rsidDel="00000000" w:rsidP="00000000" w:rsidRDefault="00000000" w:rsidRPr="00000000" w14:paraId="00000111">
            <w:pPr>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The facilitator will ask for one volunteer to start telling one story in one minute </w:t>
            </w:r>
            <w:r w:rsidDel="00000000" w:rsidR="00000000" w:rsidRPr="00000000">
              <w:rPr>
                <w:sz w:val="24"/>
                <w:szCs w:val="24"/>
                <w:rtl w:val="0"/>
              </w:rPr>
              <w:t xml:space="preserve">but the</w:t>
            </w:r>
            <w:r w:rsidDel="00000000" w:rsidR="00000000" w:rsidRPr="00000000">
              <w:rPr>
                <w:color w:val="000000"/>
                <w:sz w:val="24"/>
                <w:szCs w:val="24"/>
                <w:rtl w:val="0"/>
              </w:rPr>
              <w:t xml:space="preserve"> participant must choose one topic on the whiteboard. </w:t>
            </w:r>
          </w:p>
          <w:p w:rsidR="00000000" w:rsidDel="00000000" w:rsidP="00000000" w:rsidRDefault="00000000" w:rsidRPr="00000000" w14:paraId="00000112">
            <w:pPr>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The participant should talk about the chosen topic for 1 minute with no hesitation, deviation, or repetition. The other participants are invited to “challenge” the storyteller and continue the story if approved by the facilitator. </w:t>
            </w:r>
          </w:p>
          <w:p w:rsidR="00000000" w:rsidDel="00000000" w:rsidP="00000000" w:rsidRDefault="00000000" w:rsidRPr="00000000" w14:paraId="00000113">
            <w:pPr>
              <w:numPr>
                <w:ilvl w:val="0"/>
                <w:numId w:val="10"/>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The facilitator </w:t>
            </w:r>
            <w:r w:rsidDel="00000000" w:rsidR="00000000" w:rsidRPr="00000000">
              <w:rPr>
                <w:sz w:val="24"/>
                <w:szCs w:val="24"/>
                <w:rtl w:val="0"/>
              </w:rPr>
              <w:t xml:space="preserve">explains</w:t>
            </w:r>
            <w:r w:rsidDel="00000000" w:rsidR="00000000" w:rsidRPr="00000000">
              <w:rPr>
                <w:color w:val="000000"/>
                <w:sz w:val="24"/>
                <w:szCs w:val="24"/>
                <w:rtl w:val="0"/>
              </w:rPr>
              <w:t xml:space="preserve"> that all the challenges are welcomed from other participants at any time.</w:t>
            </w:r>
          </w:p>
          <w:p w:rsidR="00000000" w:rsidDel="00000000" w:rsidP="00000000" w:rsidRDefault="00000000" w:rsidRPr="00000000" w14:paraId="000001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end of the activity, the facilitator should </w:t>
            </w:r>
            <w:r w:rsidDel="00000000" w:rsidR="00000000" w:rsidRPr="00000000">
              <w:rPr>
                <w:rFonts w:ascii="Calibri" w:cs="Calibri" w:eastAsia="Calibri" w:hAnsi="Calibri"/>
                <w:sz w:val="24"/>
                <w:szCs w:val="24"/>
                <w:rtl w:val="0"/>
              </w:rPr>
              <w:t xml:space="preserve">question 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participants the skills they learn from this exercise.</w:t>
            </w:r>
          </w:p>
        </w:tc>
        <w:tc>
          <w:tcPr/>
          <w:p w:rsidR="00000000" w:rsidDel="00000000" w:rsidP="00000000" w:rsidRDefault="00000000" w:rsidRPr="00000000" w14:paraId="00000115">
            <w:pPr>
              <w:jc w:val="both"/>
              <w:rPr>
                <w:sz w:val="24"/>
                <w:szCs w:val="24"/>
                <w:highlight w:val="yellow"/>
              </w:rPr>
            </w:pPr>
            <w:r w:rsidDel="00000000" w:rsidR="00000000" w:rsidRPr="00000000">
              <w:rPr>
                <w:sz w:val="24"/>
                <w:szCs w:val="24"/>
                <w:rtl w:val="0"/>
              </w:rPr>
              <w:t xml:space="preserve">60 minutes</w:t>
            </w:r>
            <w:r w:rsidDel="00000000" w:rsidR="00000000" w:rsidRPr="00000000">
              <w:rPr>
                <w:rtl w:val="0"/>
              </w:rPr>
            </w:r>
          </w:p>
        </w:tc>
        <w:tc>
          <w:tcPr/>
          <w:p w:rsidR="00000000" w:rsidDel="00000000" w:rsidP="00000000" w:rsidRDefault="00000000" w:rsidRPr="00000000" w14:paraId="00000116">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117">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11C">
            <w:pPr>
              <w:rPr>
                <w:sz w:val="24"/>
                <w:szCs w:val="24"/>
              </w:rPr>
            </w:pPr>
            <w:r w:rsidDel="00000000" w:rsidR="00000000" w:rsidRPr="00000000">
              <w:rPr>
                <w:rtl w:val="0"/>
              </w:rPr>
            </w:r>
          </w:p>
        </w:tc>
        <w:tc>
          <w:tcPr/>
          <w:p w:rsidR="00000000" w:rsidDel="00000000" w:rsidP="00000000" w:rsidRDefault="00000000" w:rsidRPr="00000000" w14:paraId="0000011D">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11E">
            <w:pPr>
              <w:jc w:val="both"/>
              <w:rPr>
                <w:sz w:val="24"/>
                <w:szCs w:val="24"/>
              </w:rPr>
            </w:pPr>
            <w:r w:rsidDel="00000000" w:rsidR="00000000" w:rsidRPr="00000000">
              <w:rPr>
                <w:rtl w:val="0"/>
              </w:rPr>
            </w:r>
          </w:p>
        </w:tc>
        <w:tc>
          <w:tcPr/>
          <w:p w:rsidR="00000000" w:rsidDel="00000000" w:rsidP="00000000" w:rsidRDefault="00000000" w:rsidRPr="00000000" w14:paraId="0000011F">
            <w:pPr>
              <w:jc w:val="both"/>
              <w:rPr>
                <w:b w:val="1"/>
                <w:sz w:val="24"/>
                <w:szCs w:val="24"/>
                <w:u w:val="single"/>
              </w:rPr>
            </w:pPr>
            <w:r w:rsidDel="00000000" w:rsidR="00000000" w:rsidRPr="00000000">
              <w:rPr>
                <w:rtl w:val="0"/>
              </w:rPr>
            </w:r>
          </w:p>
        </w:tc>
        <w:tc>
          <w:tcPr/>
          <w:p w:rsidR="00000000" w:rsidDel="00000000" w:rsidP="00000000" w:rsidRDefault="00000000" w:rsidRPr="00000000" w14:paraId="00000120">
            <w:pPr>
              <w:jc w:val="both"/>
              <w:rPr>
                <w:sz w:val="24"/>
                <w:szCs w:val="24"/>
              </w:rPr>
            </w:pPr>
            <w:r w:rsidDel="00000000" w:rsidR="00000000" w:rsidRPr="00000000">
              <w:rPr>
                <w:rtl w:val="0"/>
              </w:rPr>
            </w:r>
          </w:p>
        </w:tc>
        <w:tc>
          <w:tcPr/>
          <w:p w:rsidR="00000000" w:rsidDel="00000000" w:rsidP="00000000" w:rsidRDefault="00000000" w:rsidRPr="00000000" w14:paraId="00000121">
            <w:pPr>
              <w:jc w:val="both"/>
              <w:rPr>
                <w:sz w:val="24"/>
                <w:szCs w:val="24"/>
              </w:rPr>
            </w:pPr>
            <w:r w:rsidDel="00000000" w:rsidR="00000000" w:rsidRPr="00000000">
              <w:rPr>
                <w:rtl w:val="0"/>
              </w:rPr>
            </w:r>
          </w:p>
        </w:tc>
        <w:tc>
          <w:tcPr/>
          <w:p w:rsidR="00000000" w:rsidDel="00000000" w:rsidP="00000000" w:rsidRDefault="00000000" w:rsidRPr="00000000" w14:paraId="00000122">
            <w:pPr>
              <w:rPr>
                <w:sz w:val="24"/>
                <w:szCs w:val="24"/>
              </w:rPr>
            </w:pPr>
            <w:r w:rsidDel="00000000" w:rsidR="00000000" w:rsidRPr="00000000">
              <w:rPr>
                <w:rtl w:val="0"/>
              </w:rPr>
            </w:r>
          </w:p>
        </w:tc>
        <w:tc>
          <w:tcPr/>
          <w:p w:rsidR="00000000" w:rsidDel="00000000" w:rsidP="00000000" w:rsidRDefault="00000000" w:rsidRPr="00000000" w14:paraId="00000123">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4">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25">
            <w:pPr>
              <w:jc w:val="both"/>
              <w:rPr>
                <w:b w:val="1"/>
                <w:sz w:val="24"/>
                <w:szCs w:val="24"/>
                <w:u w:val="single"/>
              </w:rPr>
            </w:pPr>
            <w:r w:rsidDel="00000000" w:rsidR="00000000" w:rsidRPr="00000000">
              <w:rPr>
                <w:b w:val="1"/>
                <w:sz w:val="24"/>
                <w:szCs w:val="24"/>
                <w:u w:val="single"/>
                <w:rtl w:val="0"/>
              </w:rPr>
              <w:t xml:space="preserve">Unit 3 – Activity 3: Cliche plots</w:t>
            </w:r>
          </w:p>
          <w:p w:rsidR="00000000" w:rsidDel="00000000" w:rsidP="00000000" w:rsidRDefault="00000000" w:rsidRPr="00000000" w14:paraId="00000126">
            <w:pPr>
              <w:jc w:val="both"/>
              <w:rPr>
                <w:b w:val="1"/>
                <w:sz w:val="24"/>
                <w:szCs w:val="24"/>
                <w:u w:val="single"/>
              </w:rPr>
            </w:pPr>
            <w:r w:rsidDel="00000000" w:rsidR="00000000" w:rsidRPr="00000000">
              <w:rPr>
                <w:rtl w:val="0"/>
              </w:rPr>
            </w:r>
          </w:p>
          <w:p w:rsidR="00000000" w:rsidDel="00000000" w:rsidP="00000000" w:rsidRDefault="00000000" w:rsidRPr="00000000" w14:paraId="00000127">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The facilitator introduces the last activity of the workshop.</w:t>
            </w:r>
          </w:p>
          <w:p w:rsidR="00000000" w:rsidDel="00000000" w:rsidP="00000000" w:rsidRDefault="00000000" w:rsidRPr="00000000" w14:paraId="00000128">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The facilitator asks all participants to collect 2/3 news, films, series, novels, or other resources that involve stories.</w:t>
            </w:r>
          </w:p>
          <w:p w:rsidR="00000000" w:rsidDel="00000000" w:rsidP="00000000" w:rsidRDefault="00000000" w:rsidRPr="00000000" w14:paraId="00000129">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The facilitator will give 15-20 minutes to search. </w:t>
            </w:r>
          </w:p>
          <w:p w:rsidR="00000000" w:rsidDel="00000000" w:rsidP="00000000" w:rsidRDefault="00000000" w:rsidRPr="00000000" w14:paraId="0000012A">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After everyone manages to bring the material, they must explain to the group what the story, plot and main characters of these stories are. </w:t>
            </w:r>
          </w:p>
          <w:p w:rsidR="00000000" w:rsidDel="00000000" w:rsidP="00000000" w:rsidRDefault="00000000" w:rsidRPr="00000000" w14:paraId="0000012B">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At the end of everyone telling their 2/3 stories, the facilitator should ask the following questions:</w:t>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What is the target audience for most stories?</w:t>
            </w:r>
          </w:p>
          <w:p w:rsidR="00000000" w:rsidDel="00000000" w:rsidP="00000000" w:rsidRDefault="00000000" w:rsidRPr="00000000" w14:paraId="0000012E">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What are the most common plots?</w:t>
            </w:r>
          </w:p>
          <w:p w:rsidR="00000000" w:rsidDel="00000000" w:rsidP="00000000" w:rsidRDefault="00000000" w:rsidRPr="00000000" w14:paraId="0000012F">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What similar features did you find in these stories?</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31">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The facilitator should collect the answers on the whiteboard.</w:t>
            </w:r>
          </w:p>
          <w:p w:rsidR="00000000" w:rsidDel="00000000" w:rsidP="00000000" w:rsidRDefault="00000000" w:rsidRPr="00000000" w14:paraId="00000132">
            <w:pPr>
              <w:numPr>
                <w:ilvl w:val="0"/>
                <w:numId w:val="16"/>
              </w:numPr>
              <w:pBdr>
                <w:top w:space="0" w:sz="0" w:val="nil"/>
                <w:left w:space="0" w:sz="0" w:val="nil"/>
                <w:bottom w:space="0" w:sz="0" w:val="nil"/>
                <w:right w:space="0" w:sz="0" w:val="nil"/>
                <w:between w:space="0" w:sz="0" w:val="nil"/>
              </w:pBdr>
              <w:ind w:left="720" w:hanging="360"/>
              <w:jc w:val="both"/>
              <w:rPr>
                <w:color w:val="000000"/>
                <w:sz w:val="24"/>
                <w:szCs w:val="24"/>
                <w:u w:val="none"/>
              </w:rPr>
            </w:pPr>
            <w:r w:rsidDel="00000000" w:rsidR="00000000" w:rsidRPr="00000000">
              <w:rPr>
                <w:color w:val="000000"/>
                <w:sz w:val="24"/>
                <w:szCs w:val="24"/>
                <w:rtl w:val="0"/>
              </w:rPr>
              <w:t xml:space="preserve">At the end, the facilitator should introduce a discussion about the stories that have been told and what the biggest </w:t>
            </w:r>
            <w:r w:rsidDel="00000000" w:rsidR="00000000" w:rsidRPr="00000000">
              <w:rPr>
                <w:sz w:val="24"/>
                <w:szCs w:val="24"/>
                <w:rtl w:val="0"/>
              </w:rPr>
              <w:t xml:space="preserve">clichés are whenever</w:t>
            </w:r>
            <w:r w:rsidDel="00000000" w:rsidR="00000000" w:rsidRPr="00000000">
              <w:rPr>
                <w:color w:val="000000"/>
                <w:sz w:val="24"/>
                <w:szCs w:val="24"/>
                <w:rtl w:val="0"/>
              </w:rPr>
              <w:t xml:space="preserve"> they write a story, novel, movie, etc... </w:t>
            </w:r>
            <w:r w:rsidDel="00000000" w:rsidR="00000000" w:rsidRPr="00000000">
              <w:rPr>
                <w:rtl w:val="0"/>
              </w:rPr>
            </w:r>
          </w:p>
        </w:tc>
        <w:tc>
          <w:tcPr/>
          <w:p w:rsidR="00000000" w:rsidDel="00000000" w:rsidP="00000000" w:rsidRDefault="00000000" w:rsidRPr="00000000" w14:paraId="00000133">
            <w:pPr>
              <w:jc w:val="both"/>
              <w:rPr>
                <w:sz w:val="24"/>
                <w:szCs w:val="24"/>
              </w:rPr>
            </w:pPr>
            <w:r w:rsidDel="00000000" w:rsidR="00000000" w:rsidRPr="00000000">
              <w:rPr>
                <w:sz w:val="24"/>
                <w:szCs w:val="24"/>
                <w:rtl w:val="0"/>
              </w:rPr>
              <w:t xml:space="preserve">60 minutes</w:t>
            </w:r>
          </w:p>
        </w:tc>
        <w:tc>
          <w:tcPr/>
          <w:p w:rsidR="00000000" w:rsidDel="00000000" w:rsidP="00000000" w:rsidRDefault="00000000" w:rsidRPr="00000000" w14:paraId="00000134">
            <w:pPr>
              <w:jc w:val="both"/>
              <w:rPr>
                <w:sz w:val="24"/>
                <w:szCs w:val="24"/>
              </w:rPr>
            </w:pPr>
            <w:r w:rsidDel="00000000" w:rsidR="00000000" w:rsidRPr="00000000">
              <w:rPr>
                <w:sz w:val="24"/>
                <w:szCs w:val="24"/>
                <w:rtl w:val="0"/>
              </w:rPr>
              <w:t xml:space="preserve">PowerPoint presentation &amp; Group Activities / Discussions</w:t>
            </w:r>
          </w:p>
        </w:tc>
        <w:tc>
          <w:tcPr/>
          <w:p w:rsidR="00000000" w:rsidDel="00000000" w:rsidP="00000000" w:rsidRDefault="00000000" w:rsidRPr="00000000" w14:paraId="00000135">
            <w:pPr>
              <w:rPr>
                <w:sz w:val="24"/>
                <w:szCs w:val="24"/>
              </w:rPr>
            </w:pPr>
            <w:r w:rsidDel="00000000" w:rsidR="00000000" w:rsidRPr="00000000">
              <w:rPr>
                <w:sz w:val="24"/>
                <w:szCs w:val="24"/>
                <w:rtl w:val="0"/>
              </w:rPr>
              <w:t xml:space="preserve">Training venue with IT equipment including laptop and projector.</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sz w:val="24"/>
                <w:szCs w:val="24"/>
                <w:rtl w:val="0"/>
              </w:rPr>
              <w:t xml:space="preserve">Flipchart and markers.</w:t>
            </w:r>
          </w:p>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rPr>
                <w:sz w:val="24"/>
                <w:szCs w:val="24"/>
              </w:rPr>
            </w:pPr>
            <w:r w:rsidDel="00000000" w:rsidR="00000000" w:rsidRPr="00000000">
              <w:rPr>
                <w:sz w:val="24"/>
                <w:szCs w:val="24"/>
                <w:rtl w:val="0"/>
              </w:rPr>
              <w:t xml:space="preserve">Pens and note-taking materials for participants</w:t>
            </w:r>
          </w:p>
          <w:p w:rsidR="00000000" w:rsidDel="00000000" w:rsidP="00000000" w:rsidRDefault="00000000" w:rsidRPr="00000000" w14:paraId="0000013A">
            <w:pPr>
              <w:rPr>
                <w:sz w:val="24"/>
                <w:szCs w:val="24"/>
              </w:rPr>
            </w:pPr>
            <w:r w:rsidDel="00000000" w:rsidR="00000000" w:rsidRPr="00000000">
              <w:rPr>
                <w:rtl w:val="0"/>
              </w:rPr>
            </w:r>
          </w:p>
        </w:tc>
        <w:tc>
          <w:tcPr/>
          <w:p w:rsidR="00000000" w:rsidDel="00000000" w:rsidP="00000000" w:rsidRDefault="00000000" w:rsidRPr="00000000" w14:paraId="0000013B">
            <w:pPr>
              <w:jc w:val="both"/>
              <w:rPr>
                <w:sz w:val="24"/>
                <w:szCs w:val="24"/>
              </w:rPr>
            </w:pPr>
            <w:r w:rsidDel="00000000" w:rsidR="00000000" w:rsidRPr="00000000">
              <w:rPr>
                <w:sz w:val="24"/>
                <w:szCs w:val="24"/>
                <w:rtl w:val="0"/>
              </w:rPr>
              <w:t xml:space="preserve">Copy of PowerPoint Presentation: Module   2.</w:t>
            </w:r>
          </w:p>
        </w:tc>
      </w:tr>
      <w:tr>
        <w:trPr>
          <w:cantSplit w:val="0"/>
          <w:tblHeader w:val="0"/>
        </w:trPr>
        <w:tc>
          <w:tcPr/>
          <w:p w:rsidR="00000000" w:rsidDel="00000000" w:rsidP="00000000" w:rsidRDefault="00000000" w:rsidRPr="00000000" w14:paraId="0000013C">
            <w:pPr>
              <w:jc w:val="both"/>
              <w:rPr>
                <w:sz w:val="24"/>
                <w:szCs w:val="24"/>
              </w:rPr>
            </w:pPr>
            <w:r w:rsidDel="00000000" w:rsidR="00000000" w:rsidRPr="00000000">
              <w:rPr>
                <w:rtl w:val="0"/>
              </w:rPr>
            </w:r>
          </w:p>
        </w:tc>
        <w:tc>
          <w:tcPr/>
          <w:p w:rsidR="00000000" w:rsidDel="00000000" w:rsidP="00000000" w:rsidRDefault="00000000" w:rsidRPr="00000000" w14:paraId="0000013D">
            <w:pPr>
              <w:jc w:val="both"/>
              <w:rPr>
                <w:b w:val="1"/>
                <w:sz w:val="24"/>
                <w:szCs w:val="24"/>
                <w:u w:val="single"/>
              </w:rPr>
            </w:pPr>
            <w:r w:rsidDel="00000000" w:rsidR="00000000" w:rsidRPr="00000000">
              <w:rPr>
                <w:rtl w:val="0"/>
              </w:rPr>
            </w:r>
          </w:p>
        </w:tc>
        <w:tc>
          <w:tcPr/>
          <w:p w:rsidR="00000000" w:rsidDel="00000000" w:rsidP="00000000" w:rsidRDefault="00000000" w:rsidRPr="00000000" w14:paraId="0000013E">
            <w:pPr>
              <w:jc w:val="both"/>
              <w:rPr>
                <w:sz w:val="24"/>
                <w:szCs w:val="24"/>
              </w:rPr>
            </w:pPr>
            <w:r w:rsidDel="00000000" w:rsidR="00000000" w:rsidRPr="00000000">
              <w:rPr>
                <w:rtl w:val="0"/>
              </w:rPr>
            </w:r>
          </w:p>
        </w:tc>
        <w:tc>
          <w:tcPr/>
          <w:p w:rsidR="00000000" w:rsidDel="00000000" w:rsidP="00000000" w:rsidRDefault="00000000" w:rsidRPr="00000000" w14:paraId="0000013F">
            <w:pPr>
              <w:jc w:val="both"/>
              <w:rPr>
                <w:sz w:val="24"/>
                <w:szCs w:val="24"/>
              </w:rPr>
            </w:pPr>
            <w:r w:rsidDel="00000000" w:rsidR="00000000" w:rsidRPr="00000000">
              <w:rPr>
                <w:rtl w:val="0"/>
              </w:rPr>
            </w:r>
          </w:p>
        </w:tc>
        <w:tc>
          <w:tcPr/>
          <w:p w:rsidR="00000000" w:rsidDel="00000000" w:rsidP="00000000" w:rsidRDefault="00000000" w:rsidRPr="00000000" w14:paraId="00000140">
            <w:pPr>
              <w:rPr>
                <w:sz w:val="24"/>
                <w:szCs w:val="24"/>
              </w:rPr>
            </w:pPr>
            <w:r w:rsidDel="00000000" w:rsidR="00000000" w:rsidRPr="00000000">
              <w:rPr>
                <w:rtl w:val="0"/>
              </w:rPr>
            </w:r>
          </w:p>
        </w:tc>
        <w:tc>
          <w:tcPr/>
          <w:p w:rsidR="00000000" w:rsidDel="00000000" w:rsidP="00000000" w:rsidRDefault="00000000" w:rsidRPr="00000000" w14:paraId="00000141">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2">
            <w:pPr>
              <w:jc w:val="both"/>
              <w:rPr>
                <w:sz w:val="24"/>
                <w:szCs w:val="24"/>
              </w:rPr>
            </w:pPr>
            <w:bookmarkStart w:colFirst="0" w:colLast="0" w:name="_heading=h.tyjcwt" w:id="4"/>
            <w:bookmarkEnd w:id="4"/>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u w:val="single"/>
                <w:rtl w:val="0"/>
              </w:rPr>
              <w:t xml:space="preserve">Workshop Close and Evaluation</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appreciates everyone's participation and collaboration in this workshop. </w:t>
            </w:r>
          </w:p>
          <w:p w:rsidR="00000000" w:rsidDel="00000000" w:rsidP="00000000" w:rsidRDefault="00000000" w:rsidRPr="00000000" w14:paraId="000001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Facilitator should </w:t>
            </w:r>
            <w:r w:rsidDel="00000000" w:rsidR="00000000" w:rsidRPr="00000000">
              <w:rPr>
                <w:rFonts w:ascii="Calibri" w:cs="Calibri" w:eastAsia="Calibri" w:hAnsi="Calibri"/>
                <w:sz w:val="24"/>
                <w:szCs w:val="24"/>
                <w:rtl w:val="0"/>
              </w:rPr>
              <w:t xml:space="preserve">ask 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participants if </w:t>
            </w:r>
            <w:r w:rsidDel="00000000" w:rsidR="00000000" w:rsidRPr="00000000">
              <w:rPr>
                <w:rFonts w:ascii="Calibri" w:cs="Calibri" w:eastAsia="Calibri" w:hAnsi="Calibri"/>
                <w:sz w:val="24"/>
                <w:szCs w:val="24"/>
                <w:rtl w:val="0"/>
              </w:rPr>
              <w:t xml:space="preserve">they have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doubts regarding the units. </w:t>
            </w:r>
          </w:p>
          <w:p w:rsidR="00000000" w:rsidDel="00000000" w:rsidP="00000000" w:rsidRDefault="00000000" w:rsidRPr="00000000" w14:paraId="000001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facilitator asks the group to give feedback and evaluate this session and the contents.</w:t>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720" w:firstLine="0"/>
              <w:jc w:val="both"/>
              <w:rPr>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14A">
            <w:pPr>
              <w:jc w:val="both"/>
              <w:rPr>
                <w:sz w:val="24"/>
                <w:szCs w:val="24"/>
                <w:highlight w:val="yellow"/>
              </w:rPr>
            </w:pPr>
            <w:r w:rsidDel="00000000" w:rsidR="00000000" w:rsidRPr="00000000">
              <w:rPr>
                <w:sz w:val="24"/>
                <w:szCs w:val="24"/>
                <w:rtl w:val="0"/>
              </w:rPr>
              <w:t xml:space="preserve">15 minutes</w:t>
            </w:r>
            <w:r w:rsidDel="00000000" w:rsidR="00000000" w:rsidRPr="00000000">
              <w:rPr>
                <w:rtl w:val="0"/>
              </w:rPr>
            </w:r>
          </w:p>
        </w:tc>
        <w:tc>
          <w:tcPr/>
          <w:p w:rsidR="00000000" w:rsidDel="00000000" w:rsidP="00000000" w:rsidRDefault="00000000" w:rsidRPr="00000000" w14:paraId="0000014B">
            <w:pPr>
              <w:jc w:val="both"/>
              <w:rPr>
                <w:sz w:val="24"/>
                <w:szCs w:val="24"/>
              </w:rPr>
            </w:pPr>
            <w:r w:rsidDel="00000000" w:rsidR="00000000" w:rsidRPr="00000000">
              <w:rPr>
                <w:sz w:val="24"/>
                <w:szCs w:val="24"/>
                <w:rtl w:val="0"/>
              </w:rPr>
              <w:t xml:space="preserve">PowerPoint presentation </w:t>
            </w:r>
          </w:p>
        </w:tc>
        <w:tc>
          <w:tcPr/>
          <w:p w:rsidR="00000000" w:rsidDel="00000000" w:rsidP="00000000" w:rsidRDefault="00000000" w:rsidRPr="00000000" w14:paraId="0000014C">
            <w:pPr>
              <w:rPr>
                <w:sz w:val="24"/>
                <w:szCs w:val="24"/>
              </w:rPr>
            </w:pPr>
            <w:r w:rsidDel="00000000" w:rsidR="00000000" w:rsidRPr="00000000">
              <w:rPr>
                <w:sz w:val="24"/>
                <w:szCs w:val="24"/>
                <w:rtl w:val="0"/>
              </w:rPr>
              <w:t xml:space="preserve">Evaluation sheet</w:t>
            </w:r>
          </w:p>
        </w:tc>
        <w:tc>
          <w:tcPr/>
          <w:p w:rsidR="00000000" w:rsidDel="00000000" w:rsidP="00000000" w:rsidRDefault="00000000" w:rsidRPr="00000000" w14:paraId="0000014D">
            <w:pPr>
              <w:jc w:val="both"/>
              <w:rPr>
                <w:sz w:val="24"/>
                <w:szCs w:val="24"/>
              </w:rPr>
            </w:pPr>
            <w:r w:rsidDel="00000000" w:rsidR="00000000" w:rsidRPr="00000000">
              <w:rPr>
                <w:sz w:val="24"/>
                <w:szCs w:val="24"/>
                <w:rtl w:val="0"/>
              </w:rPr>
              <w:t xml:space="preserve">Copy of PowerPoint Presentation: Module   2.</w:t>
            </w:r>
          </w:p>
        </w:tc>
      </w:tr>
    </w:tbl>
    <w:p w:rsidR="00000000" w:rsidDel="00000000" w:rsidP="00000000" w:rsidRDefault="00000000" w:rsidRPr="00000000" w14:paraId="0000014E">
      <w:pPr>
        <w:rPr>
          <w:rFonts w:ascii="Source Sans Pro" w:cs="Source Sans Pro" w:eastAsia="Source Sans Pro" w:hAnsi="Source Sans Pro"/>
          <w:color w:val="000000"/>
        </w:rPr>
        <w:sectPr>
          <w:headerReference r:id="rId15" w:type="default"/>
          <w:footerReference r:id="rId16" w:type="default"/>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F">
      <w:pPr>
        <w:rPr>
          <w:rFonts w:ascii="Arial Black" w:cs="Arial Black" w:eastAsia="Arial Black" w:hAnsi="Arial Black"/>
          <w:color w:val="ff0000"/>
        </w:rPr>
      </w:pPr>
      <w:r w:rsidDel="00000000" w:rsidR="00000000" w:rsidRPr="00000000">
        <w:rPr>
          <w:rFonts w:ascii="Arial Black" w:cs="Arial Black" w:eastAsia="Arial Black" w:hAnsi="Arial Black"/>
          <w:color w:val="ff0000"/>
          <w:sz w:val="40"/>
          <w:szCs w:val="40"/>
          <w:rtl w:val="0"/>
        </w:rPr>
        <w:t xml:space="preserve">IO1 – Digital Storytelling Curriculum </w:t>
        <w:br w:type="textWrapping"/>
      </w:r>
      <w:r w:rsidDel="00000000" w:rsidR="00000000" w:rsidRPr="00000000">
        <w:rPr>
          <w:rFonts w:ascii="Arial Black" w:cs="Arial Black" w:eastAsia="Arial Black" w:hAnsi="Arial Black"/>
          <w:color w:val="ffc000"/>
          <w:sz w:val="40"/>
          <w:szCs w:val="40"/>
          <w:rtl w:val="0"/>
        </w:rPr>
        <w:t xml:space="preserve">Activity Sheet Template</w:t>
      </w:r>
      <w:r w:rsidDel="00000000" w:rsidR="00000000" w:rsidRPr="00000000">
        <w:rPr>
          <w:rFonts w:ascii="Arial Black" w:cs="Arial Black" w:eastAsia="Arial Black" w:hAnsi="Arial Black"/>
          <w:color w:val="ff0000"/>
          <w:rtl w:val="0"/>
        </w:rPr>
        <w:t xml:space="preserve"> </w:t>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bookmarkStart w:colFirst="0" w:colLast="0" w:name="_heading=h.2et92p0" w:id="5"/>
            <w:bookmarkEnd w:id="5"/>
            <w:r w:rsidDel="00000000" w:rsidR="00000000" w:rsidRPr="00000000">
              <w:rPr>
                <w:rFonts w:ascii="Calibri" w:cs="Calibri" w:eastAsia="Calibri" w:hAnsi="Calibri"/>
                <w:b w:val="1"/>
                <w:color w:val="000000"/>
                <w:sz w:val="24"/>
                <w:szCs w:val="24"/>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 as a storyteller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Title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How to build a Storytelling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Identify yourself with a story</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Activity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A1.3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Type of resource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Activity sheets</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F">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Type of learning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Face-to-face learning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Duration of Activity</w:t>
            </w:r>
          </w:p>
          <w:p w:rsidR="00000000" w:rsidDel="00000000" w:rsidP="00000000" w:rsidRDefault="00000000" w:rsidRPr="00000000" w14:paraId="00000162">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Learning Outcome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Basic knowledge of writing a storytelling</w:t>
            </w:r>
          </w:p>
          <w:p w:rsidR="00000000" w:rsidDel="00000000" w:rsidP="00000000" w:rsidRDefault="00000000" w:rsidRPr="00000000" w14:paraId="00000167">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A">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Learners will get a better comprehension about the important points to approach on storytelling. They will be able to create their own stories and share them out loud with the other participants.</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Pens and note-taking materials for participants</w:t>
            </w:r>
          </w:p>
          <w:p w:rsidR="00000000" w:rsidDel="00000000" w:rsidP="00000000" w:rsidRDefault="00000000" w:rsidRPr="00000000" w14:paraId="0000017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7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7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Calibri" w:cs="Calibri" w:eastAsia="Calibri" w:hAnsi="Calibri"/>
                <w:color w:val="000000"/>
                <w:sz w:val="24"/>
                <w:szCs w:val="24"/>
                <w:highlight w:val="yellow"/>
              </w:rPr>
            </w:pPr>
            <w:r w:rsidDel="00000000" w:rsidR="00000000" w:rsidRPr="00000000">
              <w:rPr>
                <w:rFonts w:ascii="Calibri" w:cs="Calibri" w:eastAsia="Calibri" w:hAnsi="Calibri"/>
                <w:color w:val="000000"/>
                <w:sz w:val="24"/>
                <w:szCs w:val="24"/>
                <w:rtl w:val="0"/>
              </w:rPr>
              <w:t xml:space="preserve">Computer</w:t>
            </w:r>
            <w:r w:rsidDel="00000000" w:rsidR="00000000" w:rsidRPr="00000000">
              <w:rPr>
                <w:rtl w:val="0"/>
              </w:rPr>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6">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7">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will discuss how to </w:t>
            </w:r>
            <w:r w:rsidDel="00000000" w:rsidR="00000000" w:rsidRPr="00000000">
              <w:rPr>
                <w:rFonts w:ascii="Calibri" w:cs="Calibri" w:eastAsia="Calibri" w:hAnsi="Calibri"/>
                <w:sz w:val="24"/>
                <w:szCs w:val="24"/>
                <w:rtl w:val="0"/>
              </w:rPr>
              <w:t xml:space="preserve">develop storytelling</w:t>
            </w:r>
            <w:r w:rsidDel="00000000" w:rsidR="00000000" w:rsidRPr="00000000">
              <w:rPr>
                <w:rFonts w:ascii="Calibri" w:cs="Calibri" w:eastAsia="Calibri" w:hAnsi="Calibri"/>
                <w:color w:val="000000"/>
                <w:sz w:val="24"/>
                <w:szCs w:val="24"/>
                <w:rtl w:val="0"/>
              </w:rPr>
              <w:t xml:space="preserve"> with his participants.</w:t>
            </w:r>
          </w:p>
          <w:p w:rsidR="00000000" w:rsidDel="00000000" w:rsidP="00000000" w:rsidRDefault="00000000" w:rsidRPr="00000000" w14:paraId="00000178">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learners have to think about a personal story, in children or adults, that they have lived in their home country. </w:t>
            </w:r>
          </w:p>
          <w:p w:rsidR="00000000" w:rsidDel="00000000" w:rsidP="00000000" w:rsidRDefault="00000000" w:rsidRPr="00000000" w14:paraId="00000179">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Participants have to adapt their story to the concepts written on the whiteboard.</w:t>
            </w:r>
          </w:p>
          <w:p w:rsidR="00000000" w:rsidDel="00000000" w:rsidP="00000000" w:rsidRDefault="00000000" w:rsidRPr="00000000" w14:paraId="0000017A">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storytelling has to approach the truth and the reality, but at the same time it has to be creative and original.</w:t>
            </w:r>
          </w:p>
          <w:p w:rsidR="00000000" w:rsidDel="00000000" w:rsidP="00000000" w:rsidRDefault="00000000" w:rsidRPr="00000000" w14:paraId="0000017B">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 the end of writing the storytelling the learners have to read it aloud to the other participants. </w:t>
            </w:r>
          </w:p>
          <w:p w:rsidR="00000000" w:rsidDel="00000000" w:rsidP="00000000" w:rsidRDefault="00000000" w:rsidRPr="00000000" w14:paraId="0000017C">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must appeal to creativity. All the participants should be engaged and interested in </w:t>
            </w:r>
            <w:r w:rsidDel="00000000" w:rsidR="00000000" w:rsidRPr="00000000">
              <w:rPr>
                <w:rFonts w:ascii="Calibri" w:cs="Calibri" w:eastAsia="Calibri" w:hAnsi="Calibri"/>
                <w:sz w:val="24"/>
                <w:szCs w:val="24"/>
                <w:rtl w:val="0"/>
              </w:rPr>
              <w:t xml:space="preserve">listening to the</w:t>
            </w:r>
            <w:r w:rsidDel="00000000" w:rsidR="00000000" w:rsidRPr="00000000">
              <w:rPr>
                <w:rFonts w:ascii="Calibri" w:cs="Calibri" w:eastAsia="Calibri" w:hAnsi="Calibri"/>
                <w:color w:val="000000"/>
                <w:sz w:val="24"/>
                <w:szCs w:val="24"/>
                <w:rtl w:val="0"/>
              </w:rPr>
              <w:t xml:space="preserve"> story.</w:t>
            </w:r>
          </w:p>
          <w:p w:rsidR="00000000" w:rsidDel="00000000" w:rsidP="00000000" w:rsidRDefault="00000000" w:rsidRPr="00000000" w14:paraId="0000017D">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can move between them in this activity, overseeing the development of the storytelling.</w:t>
            </w:r>
          </w:p>
        </w:tc>
      </w:tr>
    </w:tbl>
    <w:p w:rsidR="00000000" w:rsidDel="00000000" w:rsidP="00000000" w:rsidRDefault="00000000" w:rsidRPr="00000000" w14:paraId="00000180">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81">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2">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3">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 as a storyteller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6">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Unit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7">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Your Story</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A">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B">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D.I.C.E.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Activity Code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A2.3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E">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Type of resource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8F">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Activity sheets</w:t>
            </w:r>
          </w:p>
          <w:p w:rsidR="00000000" w:rsidDel="00000000" w:rsidP="00000000" w:rsidRDefault="00000000" w:rsidRPr="00000000" w14:paraId="00000190">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91">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Type of learning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2">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Face-to-face learning</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93">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Duration of Activity</w:t>
            </w:r>
          </w:p>
          <w:p w:rsidR="00000000" w:rsidDel="00000000" w:rsidP="00000000" w:rsidRDefault="00000000" w:rsidRPr="00000000" w14:paraId="00000194">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95">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96">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Learning Outcome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8">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Basic knowledge on writing</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9">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A">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Participants will develop their written, linguistic, and creative skills. This activity provides memories, rekindles moments and feelings from the past.</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D">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E">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Pens and note-taking materials for participants</w:t>
            </w:r>
          </w:p>
          <w:p w:rsidR="00000000" w:rsidDel="00000000" w:rsidP="00000000" w:rsidRDefault="00000000" w:rsidRPr="00000000" w14:paraId="0000019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A0">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Computer</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A3">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4">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participants have to choose a photo/image of their hometown. Should </w:t>
            </w:r>
            <w:r w:rsidDel="00000000" w:rsidR="00000000" w:rsidRPr="00000000">
              <w:rPr>
                <w:rFonts w:ascii="Calibri" w:cs="Calibri" w:eastAsia="Calibri" w:hAnsi="Calibri"/>
                <w:sz w:val="24"/>
                <w:szCs w:val="24"/>
                <w:rtl w:val="0"/>
              </w:rPr>
              <w:t xml:space="preserve">remind</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them of a special</w:t>
            </w:r>
            <w:r w:rsidDel="00000000" w:rsidR="00000000" w:rsidRPr="00000000">
              <w:rPr>
                <w:rFonts w:ascii="Calibri" w:cs="Calibri" w:eastAsia="Calibri" w:hAnsi="Calibri"/>
                <w:color w:val="000000"/>
                <w:sz w:val="24"/>
                <w:szCs w:val="24"/>
                <w:rtl w:val="0"/>
              </w:rPr>
              <w:t xml:space="preserve"> place.</w:t>
            </w:r>
          </w:p>
          <w:p w:rsidR="00000000" w:rsidDel="00000000" w:rsidP="00000000" w:rsidRDefault="00000000" w:rsidRPr="00000000" w14:paraId="000001A5">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chooses a participant to start and show their photo/image. The participant can give some clues or tips about the place, the age at the time, etc.</w:t>
            </w:r>
          </w:p>
          <w:p w:rsidR="00000000" w:rsidDel="00000000" w:rsidP="00000000" w:rsidRDefault="00000000" w:rsidRPr="00000000" w14:paraId="000001A6">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rest of the participants </w:t>
            </w:r>
            <w:r w:rsidDel="00000000" w:rsidR="00000000" w:rsidRPr="00000000">
              <w:rPr>
                <w:rFonts w:ascii="Calibri" w:cs="Calibri" w:eastAsia="Calibri" w:hAnsi="Calibri"/>
                <w:sz w:val="24"/>
                <w:szCs w:val="24"/>
                <w:rtl w:val="0"/>
              </w:rPr>
              <w:t xml:space="preserve">have</w:t>
            </w:r>
            <w:r w:rsidDel="00000000" w:rsidR="00000000" w:rsidRPr="00000000">
              <w:rPr>
                <w:rFonts w:ascii="Calibri" w:cs="Calibri" w:eastAsia="Calibri" w:hAnsi="Calibri"/>
                <w:color w:val="000000"/>
                <w:sz w:val="24"/>
                <w:szCs w:val="24"/>
                <w:rtl w:val="0"/>
              </w:rPr>
              <w:t xml:space="preserve"> to try to describe and interpret the photo/image.</w:t>
            </w:r>
          </w:p>
          <w:p w:rsidR="00000000" w:rsidDel="00000000" w:rsidP="00000000" w:rsidRDefault="00000000" w:rsidRPr="00000000" w14:paraId="000001A7">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participant who started sharing the photo/image will check all the stories and find out the one who </w:t>
            </w:r>
            <w:r w:rsidDel="00000000" w:rsidR="00000000" w:rsidRPr="00000000">
              <w:rPr>
                <w:rFonts w:ascii="Calibri" w:cs="Calibri" w:eastAsia="Calibri" w:hAnsi="Calibri"/>
                <w:sz w:val="24"/>
                <w:szCs w:val="24"/>
                <w:rtl w:val="0"/>
              </w:rPr>
              <w:t xml:space="preserve">is closest</w:t>
            </w:r>
            <w:r w:rsidDel="00000000" w:rsidR="00000000" w:rsidRPr="00000000">
              <w:rPr>
                <w:rFonts w:ascii="Calibri" w:cs="Calibri" w:eastAsia="Calibri" w:hAnsi="Calibri"/>
                <w:color w:val="000000"/>
                <w:sz w:val="24"/>
                <w:szCs w:val="24"/>
                <w:rtl w:val="0"/>
              </w:rPr>
              <w:t xml:space="preserve"> to the truth. </w:t>
            </w:r>
          </w:p>
          <w:p w:rsidR="00000000" w:rsidDel="00000000" w:rsidP="00000000" w:rsidRDefault="00000000" w:rsidRPr="00000000" w14:paraId="000001A8">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That participant also will evaluate all the stories and count the true story behind the photo/image. She/he should explain why </w:t>
            </w:r>
            <w:r w:rsidDel="00000000" w:rsidR="00000000" w:rsidRPr="00000000">
              <w:rPr>
                <w:rFonts w:ascii="Calibri" w:cs="Calibri" w:eastAsia="Calibri" w:hAnsi="Calibri"/>
                <w:sz w:val="24"/>
                <w:szCs w:val="24"/>
                <w:rtl w:val="0"/>
              </w:rPr>
              <w:t xml:space="preserve">they chose</w:t>
            </w:r>
            <w:r w:rsidDel="00000000" w:rsidR="00000000" w:rsidRPr="00000000">
              <w:rPr>
                <w:rFonts w:ascii="Calibri" w:cs="Calibri" w:eastAsia="Calibri" w:hAnsi="Calibri"/>
                <w:color w:val="000000"/>
                <w:sz w:val="24"/>
                <w:szCs w:val="24"/>
                <w:rtl w:val="0"/>
              </w:rPr>
              <w:t xml:space="preserve"> that photo/image and what </w:t>
            </w:r>
            <w:r w:rsidDel="00000000" w:rsidR="00000000" w:rsidRPr="00000000">
              <w:rPr>
                <w:rFonts w:ascii="Calibri" w:cs="Calibri" w:eastAsia="Calibri" w:hAnsi="Calibri"/>
                <w:sz w:val="24"/>
                <w:szCs w:val="24"/>
                <w:rtl w:val="0"/>
              </w:rPr>
              <w:t xml:space="preserve">their feelings are when they talk about that moment.</w:t>
            </w:r>
            <w:r w:rsidDel="00000000" w:rsidR="00000000" w:rsidRPr="00000000">
              <w:rPr>
                <w:rtl w:val="0"/>
              </w:rPr>
            </w:r>
          </w:p>
          <w:p w:rsidR="00000000" w:rsidDel="00000000" w:rsidP="00000000" w:rsidRDefault="00000000" w:rsidRPr="00000000" w14:paraId="000001A9">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the learners have to do the same steps. </w:t>
            </w:r>
          </w:p>
        </w:tc>
      </w:tr>
    </w:tbl>
    <w:p w:rsidR="00000000" w:rsidDel="00000000" w:rsidP="00000000" w:rsidRDefault="00000000" w:rsidRPr="00000000" w14:paraId="000001AC">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AD">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AE">
      <w:pPr>
        <w:rPr>
          <w:rFonts w:ascii="Source Sans Pro" w:cs="Source Sans Pro" w:eastAsia="Source Sans Pro" w:hAnsi="Source Sans Pro"/>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Module Title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 as a storyteller</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3">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Unit Title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4">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Power of Storytelling</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7">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Activity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Just a minute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9">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Activity 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A3.2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B">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Type of resource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BC">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Activity sheets</w:t>
            </w:r>
          </w:p>
          <w:p w:rsidR="00000000" w:rsidDel="00000000" w:rsidP="00000000" w:rsidRDefault="00000000" w:rsidRPr="00000000" w14:paraId="000001BD">
            <w:pP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E">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Type of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Face-to-face learning</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C0">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Duration of Activity</w:t>
            </w:r>
            <w:r w:rsidDel="00000000" w:rsidR="00000000" w:rsidRPr="00000000">
              <w:rPr>
                <w:rtl w:val="0"/>
              </w:rPr>
            </w:r>
          </w:p>
          <w:p w:rsidR="00000000" w:rsidDel="00000000" w:rsidP="00000000" w:rsidRDefault="00000000" w:rsidRPr="00000000" w14:paraId="000001C1">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(In minutes)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C2">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C3">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Learning Outcome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4">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Basic knowledge of oratory skills</w:t>
            </w:r>
          </w:p>
          <w:p w:rsidR="00000000" w:rsidDel="00000000" w:rsidP="00000000" w:rsidRDefault="00000000" w:rsidRPr="00000000" w14:paraId="000001C6">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8">
            <w:pP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9">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Aim of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A">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Learners will gain a better knowledge of oratory skills as well as a greater appreciation for them. By putting the theory they've learned into practice, they'll feel more confident in their ability to apply it to their own work.</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D">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Materials Required for Activity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E">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Pens and note-taking materials for participants</w:t>
            </w:r>
          </w:p>
          <w:p w:rsidR="00000000" w:rsidDel="00000000" w:rsidP="00000000" w:rsidRDefault="00000000" w:rsidRPr="00000000" w14:paraId="000001C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Flipchart</w:t>
            </w:r>
          </w:p>
          <w:p w:rsidR="00000000" w:rsidDel="00000000" w:rsidP="00000000" w:rsidRDefault="00000000" w:rsidRPr="00000000" w14:paraId="000001D0">
            <w:pPr>
              <w:rPr>
                <w:rFonts w:ascii="Calibri" w:cs="Calibri" w:eastAsia="Calibri" w:hAnsi="Calibri"/>
                <w:i w:val="1"/>
                <w:color w:val="000000"/>
                <w:sz w:val="24"/>
                <w:szCs w:val="24"/>
                <w:highlight w:val="yellow"/>
              </w:rPr>
            </w:pPr>
            <w:r w:rsidDel="00000000" w:rsidR="00000000" w:rsidRPr="00000000">
              <w:rPr>
                <w:rFonts w:ascii="Calibri" w:cs="Calibri" w:eastAsia="Calibri" w:hAnsi="Calibri"/>
                <w:color w:val="000000"/>
                <w:sz w:val="24"/>
                <w:szCs w:val="24"/>
                <w:rtl w:val="0"/>
              </w:rPr>
              <w:t xml:space="preserve">Microphone</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D3">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Step-by-step instructions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4">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must show, first, the BBC programme.</w:t>
            </w:r>
          </w:p>
          <w:p w:rsidR="00000000" w:rsidDel="00000000" w:rsidP="00000000" w:rsidRDefault="00000000" w:rsidRPr="00000000" w14:paraId="000001D5">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asks all the participants to say one topic about their country/city/village they would like to talk about.</w:t>
            </w:r>
          </w:p>
          <w:p w:rsidR="00000000" w:rsidDel="00000000" w:rsidP="00000000" w:rsidRDefault="00000000" w:rsidRPr="00000000" w14:paraId="000001D6">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After everyone </w:t>
            </w:r>
            <w:r w:rsidDel="00000000" w:rsidR="00000000" w:rsidRPr="00000000">
              <w:rPr>
                <w:rFonts w:ascii="Calibri" w:cs="Calibri" w:eastAsia="Calibri" w:hAnsi="Calibri"/>
                <w:sz w:val="24"/>
                <w:szCs w:val="24"/>
                <w:rtl w:val="0"/>
              </w:rPr>
              <w:t xml:space="preserve">chooses</w:t>
            </w:r>
            <w:r w:rsidDel="00000000" w:rsidR="00000000" w:rsidRPr="00000000">
              <w:rPr>
                <w:rFonts w:ascii="Calibri" w:cs="Calibri" w:eastAsia="Calibri" w:hAnsi="Calibri"/>
                <w:color w:val="000000"/>
                <w:sz w:val="24"/>
                <w:szCs w:val="24"/>
                <w:rtl w:val="0"/>
              </w:rPr>
              <w:t xml:space="preserve"> a theme, they have to prepare to talk about it in one minute, without hesitation, deviation, or repetition.</w:t>
            </w:r>
          </w:p>
          <w:p w:rsidR="00000000" w:rsidDel="00000000" w:rsidP="00000000" w:rsidRDefault="00000000" w:rsidRPr="00000000" w14:paraId="000001D7">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will give 15-20 minutes to write and practice.</w:t>
            </w:r>
          </w:p>
          <w:p w:rsidR="00000000" w:rsidDel="00000000" w:rsidP="00000000" w:rsidRDefault="00000000" w:rsidRPr="00000000" w14:paraId="000001D8">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chooses one person to start.</w:t>
            </w:r>
          </w:p>
          <w:p w:rsidR="00000000" w:rsidDel="00000000" w:rsidP="00000000" w:rsidRDefault="00000000" w:rsidRPr="00000000" w14:paraId="000001D9">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participants can challenge the story and </w:t>
            </w:r>
            <w:r w:rsidDel="00000000" w:rsidR="00000000" w:rsidRPr="00000000">
              <w:rPr>
                <w:rFonts w:ascii="Calibri" w:cs="Calibri" w:eastAsia="Calibri" w:hAnsi="Calibri"/>
                <w:sz w:val="24"/>
                <w:szCs w:val="24"/>
                <w:rtl w:val="0"/>
              </w:rPr>
              <w:t xml:space="preserve">ask</w:t>
            </w:r>
            <w:r w:rsidDel="00000000" w:rsidR="00000000" w:rsidRPr="00000000">
              <w:rPr>
                <w:rFonts w:ascii="Calibri" w:cs="Calibri" w:eastAsia="Calibri" w:hAnsi="Calibri"/>
                <w:color w:val="000000"/>
                <w:sz w:val="24"/>
                <w:szCs w:val="24"/>
                <w:rtl w:val="0"/>
              </w:rPr>
              <w:t xml:space="preserve"> questions.</w:t>
            </w:r>
          </w:p>
          <w:p w:rsidR="00000000" w:rsidDel="00000000" w:rsidP="00000000" w:rsidRDefault="00000000" w:rsidRPr="00000000" w14:paraId="000001DA">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All participants have to do it individually.</w:t>
            </w:r>
          </w:p>
          <w:p w:rsidR="00000000" w:rsidDel="00000000" w:rsidP="00000000" w:rsidRDefault="00000000" w:rsidRPr="00000000" w14:paraId="000001DB">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facilitator must give some constructive feedback.</w:t>
            </w:r>
          </w:p>
        </w:tc>
      </w:tr>
    </w:tbl>
    <w:p w:rsidR="00000000" w:rsidDel="00000000" w:rsidP="00000000" w:rsidRDefault="00000000" w:rsidRPr="00000000" w14:paraId="000001DE">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DF">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-312418</wp:posOffset>
            </wp:positionV>
            <wp:extent cx="7665085" cy="10838016"/>
            <wp:effectExtent b="0" l="0" r="0" t="0"/>
            <wp:wrapSquare wrapText="bothSides" distB="0" distT="0" distL="114300" distR="114300"/>
            <wp:docPr id="3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8" w:type="first"/>
      <w:footerReference r:id="rId19"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-1052511</wp:posOffset>
          </wp:positionH>
          <wp:positionV relativeFrom="paragraph">
            <wp:posOffset>-434338</wp:posOffset>
          </wp:positionV>
          <wp:extent cx="8796655" cy="600710"/>
          <wp:effectExtent b="0" l="0" r="0" t="0"/>
          <wp:wrapNone/>
          <wp:docPr id="27" name="image7.png"/>
          <a:graphic>
            <a:graphicData uri="http://schemas.openxmlformats.org/drawingml/2006/picture">
              <pic:pic>
                <pic:nvPicPr>
                  <pic:cNvPr id="0" name="image7.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F76D4"/>
  </w:style>
  <w:style w:type="paragraph" w:styleId="Ttulo1">
    <w:name w:val="heading 1"/>
    <w:basedOn w:val="Normal"/>
    <w:next w:val="Normal"/>
    <w:link w:val="Ttulo1Carte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Ttulo2">
    <w:name w:val="heading 2"/>
    <w:basedOn w:val="Normal"/>
    <w:next w:val="Normal"/>
    <w:link w:val="Ttulo2Carte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arter"/>
    <w:uiPriority w:val="99"/>
    <w:unhideWhenUsed w:val="1"/>
    <w:rsid w:val="002B6AE4"/>
    <w:pPr>
      <w:tabs>
        <w:tab w:val="center" w:pos="4513"/>
        <w:tab w:val="right" w:pos="9026"/>
      </w:tabs>
      <w:spacing w:after="0" w:line="240" w:lineRule="auto"/>
    </w:pPr>
  </w:style>
  <w:style w:type="character" w:styleId="CabealhoCarter" w:customStyle="1">
    <w:name w:val="Cabeçalho Caráter"/>
    <w:basedOn w:val="Tipodeletrapredefinidodopargrafo"/>
    <w:link w:val="Cabealho"/>
    <w:uiPriority w:val="99"/>
    <w:rsid w:val="002B6AE4"/>
  </w:style>
  <w:style w:type="paragraph" w:styleId="Rodap">
    <w:name w:val="footer"/>
    <w:basedOn w:val="Normal"/>
    <w:link w:val="RodapCarter"/>
    <w:uiPriority w:val="99"/>
    <w:unhideWhenUsed w:val="1"/>
    <w:rsid w:val="002B6AE4"/>
    <w:pPr>
      <w:tabs>
        <w:tab w:val="center" w:pos="4513"/>
        <w:tab w:val="right" w:pos="9026"/>
      </w:tabs>
      <w:spacing w:after="0" w:line="240" w:lineRule="auto"/>
    </w:pPr>
  </w:style>
  <w:style w:type="character" w:styleId="RodapCarter" w:customStyle="1">
    <w:name w:val="Rodapé Caráter"/>
    <w:basedOn w:val="Tipodeletrapredefinidodopargrafo"/>
    <w:link w:val="Rodap"/>
    <w:uiPriority w:val="99"/>
    <w:rsid w:val="002B6AE4"/>
  </w:style>
  <w:style w:type="character" w:styleId="Ttulo1Carter" w:customStyle="1">
    <w:name w:val="Título 1 Caráter"/>
    <w:basedOn w:val="Tipodeletrapredefinidodopargrafo"/>
    <w:link w:val="Ttulo1"/>
    <w:uiPriority w:val="9"/>
    <w:rsid w:val="00EF1E78"/>
    <w:rPr>
      <w:rFonts w:ascii="Arial Black" w:hAnsi="Arial Black" w:cstheme="majorBidi" w:eastAsiaTheme="majorEastAsia"/>
      <w:color w:val="ff0000"/>
      <w:sz w:val="40"/>
      <w:szCs w:val="40"/>
    </w:rPr>
  </w:style>
  <w:style w:type="character" w:styleId="Ttulo2Carter" w:customStyle="1">
    <w:name w:val="Título 2 Caráter"/>
    <w:basedOn w:val="Tipodeletrapredefinidodopargrafo"/>
    <w:link w:val="Ttulo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elanormal"/>
    <w:next w:val="TabeladeGrelha1Clara-Destaque1"/>
    <w:uiPriority w:val="46"/>
    <w:rsid w:val="004B7DEA"/>
    <w:pPr>
      <w:spacing w:after="0" w:line="240" w:lineRule="auto"/>
    </w:pPr>
    <w:rPr>
      <w:rFonts w:cs="Times New Roman"/>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TabeladeGrelha1Clara-Destaque1">
    <w:name w:val="Grid Table 1 Light Accent 1"/>
    <w:basedOn w:val="Tabela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TabeladeGrelha1Clara-Destaque2">
    <w:name w:val="Grid Table 1 Light Accent 2"/>
    <w:basedOn w:val="Tabela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iperligao">
    <w:name w:val="Hyperlink"/>
    <w:basedOn w:val="Tipodeletrapredefinidodopargrafo"/>
    <w:uiPriority w:val="99"/>
    <w:unhideWhenUsed w:val="1"/>
    <w:rsid w:val="00C74187"/>
    <w:rPr>
      <w:color w:val="0000ff"/>
      <w:u w:val="single"/>
    </w:rPr>
  </w:style>
  <w:style w:type="paragraph" w:styleId="PargrafodaLista">
    <w:name w:val="List Paragraph"/>
    <w:basedOn w:val="Normal"/>
    <w:uiPriority w:val="34"/>
    <w:qFormat w:val="1"/>
    <w:rsid w:val="00C74187"/>
    <w:pPr>
      <w:spacing w:after="0" w:line="240" w:lineRule="auto"/>
      <w:ind w:left="720"/>
      <w:contextualSpacing w:val="1"/>
    </w:pPr>
    <w:rPr>
      <w:rFonts w:cs="Arial" w:eastAsiaTheme="minorEastAsia"/>
      <w:lang w:val="en-US"/>
    </w:rPr>
  </w:style>
  <w:style w:type="table" w:styleId="Style1" w:customStyle="1">
    <w:name w:val="Style1"/>
    <w:basedOn w:val="Tabelanormal"/>
    <w:uiPriority w:val="99"/>
    <w:rsid w:val="00547D59"/>
    <w:pPr>
      <w:spacing w:after="0" w:line="240" w:lineRule="auto"/>
    </w:pPr>
    <w:tblPr/>
    <w:tcPr>
      <w:shd w:color="auto" w:fill="febebe" w:val="clear"/>
    </w:tcPr>
  </w:style>
  <w:style w:type="table" w:styleId="TabeladeLista4-Destaque4">
    <w:name w:val="List Table 4 Accent 4"/>
    <w:basedOn w:val="Tabela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character" w:styleId="Refdecomentrio">
    <w:name w:val="annotation reference"/>
    <w:basedOn w:val="Tipodeletrapredefinidodopargrafo"/>
    <w:uiPriority w:val="99"/>
    <w:semiHidden w:val="1"/>
    <w:unhideWhenUsed w:val="1"/>
    <w:rsid w:val="002D662D"/>
    <w:rPr>
      <w:sz w:val="16"/>
      <w:szCs w:val="16"/>
    </w:rPr>
  </w:style>
  <w:style w:type="paragraph" w:styleId="Textodecomentrio">
    <w:name w:val="annotation text"/>
    <w:basedOn w:val="Normal"/>
    <w:link w:val="TextodecomentrioCarter"/>
    <w:uiPriority w:val="99"/>
    <w:semiHidden w:val="1"/>
    <w:unhideWhenUsed w:val="1"/>
    <w:rsid w:val="002D662D"/>
    <w:pPr>
      <w:spacing w:line="240" w:lineRule="auto"/>
    </w:pPr>
    <w:rPr>
      <w:sz w:val="20"/>
      <w:szCs w:val="20"/>
    </w:rPr>
  </w:style>
  <w:style w:type="character" w:styleId="TextodecomentrioCarter" w:customStyle="1">
    <w:name w:val="Texto de comentário Caráter"/>
    <w:basedOn w:val="Tipodeletrapredefinidodopargrafo"/>
    <w:link w:val="Textodecomentrio"/>
    <w:uiPriority w:val="99"/>
    <w:semiHidden w:val="1"/>
    <w:rsid w:val="002D662D"/>
    <w:rPr>
      <w:sz w:val="20"/>
      <w:szCs w:val="20"/>
    </w:rPr>
  </w:style>
  <w:style w:type="paragraph" w:styleId="Assuntodecomentrio">
    <w:name w:val="annotation subject"/>
    <w:basedOn w:val="Textodecomentrio"/>
    <w:next w:val="Textodecomentrio"/>
    <w:link w:val="AssuntodecomentrioCarter"/>
    <w:uiPriority w:val="99"/>
    <w:semiHidden w:val="1"/>
    <w:unhideWhenUsed w:val="1"/>
    <w:rsid w:val="002D662D"/>
    <w:rPr>
      <w:b w:val="1"/>
      <w:bCs w:val="1"/>
    </w:rPr>
  </w:style>
  <w:style w:type="character" w:styleId="AssuntodecomentrioCarter" w:customStyle="1">
    <w:name w:val="Assunto de comentário Caráter"/>
    <w:basedOn w:val="TextodecomentrioCarter"/>
    <w:link w:val="Assuntodecomentrio"/>
    <w:uiPriority w:val="99"/>
    <w:semiHidden w:val="1"/>
    <w:rsid w:val="002D662D"/>
    <w:rPr>
      <w:b w:val="1"/>
      <w:bCs w:val="1"/>
      <w:sz w:val="20"/>
      <w:szCs w:val="2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ela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ela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ela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character" w:styleId="MenoNoResolvida">
    <w:name w:val="Unresolved Mention"/>
    <w:basedOn w:val="Tipodeletrapredefinidodopargrafo"/>
    <w:uiPriority w:val="99"/>
    <w:semiHidden w:val="1"/>
    <w:unhideWhenUsed w:val="1"/>
    <w:rsid w:val="00DB502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tcPr>
      <w:shd w:fill="febebe"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eader" Target="header3.xml"/><Relationship Id="rId14" Type="http://schemas.openxmlformats.org/officeDocument/2006/relationships/hyperlink" Target="https://www.bbc.co.uk/programmes/articles/rbT81wtpZ7qmdPH5rC0RhN/how-to-play-and-win-just-a-minute" TargetMode="External"/><Relationship Id="rId17" Type="http://schemas.openxmlformats.org/officeDocument/2006/relationships/image" Target="media/image5.jpg"/><Relationship Id="rId16" Type="http://schemas.openxmlformats.org/officeDocument/2006/relationships/footer" Target="footer3.xm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customXml" Target="../customXML/item1.xml"/><Relationship Id="rId18" Type="http://schemas.openxmlformats.org/officeDocument/2006/relationships/header" Target="head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J75JNyU19OGCuk10QdX9VUBuUg==">AMUW2mU5m8R5YnKC3zFK7WvDZpyxywdWmL1M8Gq5A0VN6mlRKk3Mdt1AHUMErwxuMR9boijfUid1UUYoFB4uANi4tcYfX2nMOjW3tdug8qsPeS9ICL4BMEFTmdC6UJZwR8yHbDJiWH96n/x4w8ATB79xYozSue/mHj6KCmW/muuEXEOukiJIAYRQ1ZZ9RUPzBuVrr0V9reo6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2022-03-15T11:53:00Z</dcterms:created>
  <dc:creator>Gary</dc:creator>
</cp:coreProperties>
</file>